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8A07A24" w14:textId="1A7CB191" w:rsidR="00477244" w:rsidRDefault="00477244" w:rsidP="00A94DAE">
      <w:pPr>
        <w:spacing w:beforeLines="50" w:before="156"/>
        <w:ind w:firstLineChars="98" w:firstLine="315"/>
        <w:jc w:val="left"/>
        <w:rPr>
          <w:rFonts w:ascii="宋体" w:hAnsi="宋体"/>
          <w:b/>
          <w:sz w:val="32"/>
          <w:szCs w:val="52"/>
          <w:u w:val="single"/>
        </w:rPr>
      </w:pPr>
      <w:r>
        <w:rPr>
          <w:rFonts w:ascii="宋体" w:hAnsi="宋体" w:hint="eastAsia"/>
          <w:b/>
          <w:sz w:val="32"/>
          <w:szCs w:val="52"/>
        </w:rPr>
        <w:t>项目编号：</w:t>
      </w:r>
      <w:r w:rsidRPr="009626EE">
        <w:rPr>
          <w:rFonts w:ascii="宋体" w:hAnsi="宋体" w:hint="eastAsia"/>
          <w:b/>
          <w:sz w:val="32"/>
          <w:szCs w:val="52"/>
          <w:u w:val="single"/>
        </w:rPr>
        <w:t xml:space="preserve">  </w:t>
      </w:r>
      <w:r w:rsidR="009626EE" w:rsidRPr="009626EE">
        <w:rPr>
          <w:rFonts w:ascii="宋体" w:hAnsi="宋体"/>
          <w:b/>
          <w:sz w:val="32"/>
          <w:szCs w:val="52"/>
          <w:u w:val="single"/>
        </w:rPr>
        <w:t xml:space="preserve"> </w:t>
      </w:r>
      <w:r w:rsidRPr="009626EE">
        <w:rPr>
          <w:rFonts w:ascii="宋体" w:hAnsi="宋体" w:hint="eastAsia"/>
          <w:b/>
          <w:sz w:val="32"/>
          <w:szCs w:val="52"/>
          <w:u w:val="single"/>
        </w:rPr>
        <w:t xml:space="preserve">  </w:t>
      </w:r>
    </w:p>
    <w:p w14:paraId="1F7AAAB2" w14:textId="77777777" w:rsidR="00477244" w:rsidRDefault="00477244">
      <w:pPr>
        <w:jc w:val="center"/>
        <w:rPr>
          <w:rFonts w:ascii="黑体" w:eastAsia="黑体"/>
          <w:sz w:val="52"/>
          <w:szCs w:val="52"/>
        </w:rPr>
      </w:pPr>
    </w:p>
    <w:p w14:paraId="3FF32C8E" w14:textId="77777777" w:rsidR="00477244" w:rsidRDefault="00477244">
      <w:pPr>
        <w:jc w:val="center"/>
        <w:rPr>
          <w:rFonts w:ascii="黑体" w:eastAsia="黑体"/>
          <w:sz w:val="52"/>
          <w:szCs w:val="52"/>
        </w:rPr>
      </w:pPr>
    </w:p>
    <w:p w14:paraId="6F011EC5" w14:textId="77777777" w:rsidR="00477244" w:rsidRDefault="00477244">
      <w:pPr>
        <w:jc w:val="center"/>
        <w:rPr>
          <w:rFonts w:ascii="宋体" w:hAnsi="宋体"/>
          <w:b/>
          <w:sz w:val="48"/>
          <w:szCs w:val="48"/>
        </w:rPr>
      </w:pPr>
      <w:r>
        <w:rPr>
          <w:rFonts w:ascii="宋体" w:hAnsi="宋体" w:hint="eastAsia"/>
          <w:b/>
          <w:sz w:val="48"/>
          <w:szCs w:val="48"/>
        </w:rPr>
        <w:t>黑龙江省大学生创新创业训练计划项目</w:t>
      </w:r>
    </w:p>
    <w:p w14:paraId="19066DF2" w14:textId="77777777" w:rsidR="00477244" w:rsidRDefault="00477244">
      <w:pPr>
        <w:jc w:val="center"/>
        <w:rPr>
          <w:rFonts w:ascii="宋体" w:hAnsi="宋体"/>
          <w:b/>
          <w:sz w:val="48"/>
          <w:szCs w:val="48"/>
        </w:rPr>
      </w:pPr>
      <w:r>
        <w:rPr>
          <w:rFonts w:ascii="宋体" w:hAnsi="宋体" w:hint="eastAsia"/>
          <w:b/>
          <w:sz w:val="48"/>
          <w:szCs w:val="48"/>
        </w:rPr>
        <w:t xml:space="preserve">立项申请书 </w:t>
      </w:r>
    </w:p>
    <w:p w14:paraId="26B4927D" w14:textId="77777777" w:rsidR="00477244" w:rsidRDefault="00477244">
      <w:pPr>
        <w:ind w:firstLineChars="200" w:firstLine="420"/>
        <w:rPr>
          <w:rFonts w:ascii="仿宋_GB2312"/>
        </w:rPr>
      </w:pPr>
    </w:p>
    <w:p w14:paraId="78649A60" w14:textId="77777777" w:rsidR="00477244" w:rsidRDefault="00477244">
      <w:pPr>
        <w:ind w:firstLineChars="200" w:firstLine="420"/>
        <w:rPr>
          <w:rFonts w:ascii="仿宋_GB2312"/>
        </w:rPr>
      </w:pPr>
    </w:p>
    <w:p w14:paraId="46835454" w14:textId="77777777" w:rsidR="00477244" w:rsidRDefault="00477244">
      <w:pPr>
        <w:ind w:firstLineChars="200" w:firstLine="420"/>
        <w:rPr>
          <w:rFonts w:ascii="仿宋_GB2312"/>
        </w:rPr>
      </w:pPr>
    </w:p>
    <w:p w14:paraId="3746F34E" w14:textId="19335392" w:rsidR="00477244" w:rsidRDefault="00477244">
      <w:pPr>
        <w:ind w:firstLineChars="500" w:firstLine="1500"/>
        <w:rPr>
          <w:rFonts w:ascii="黑体" w:eastAsia="黑体" w:hAnsi="宋体"/>
          <w:sz w:val="30"/>
          <w:szCs w:val="30"/>
        </w:rPr>
      </w:pPr>
      <w:r>
        <w:rPr>
          <w:rFonts w:ascii="黑体" w:eastAsia="黑体" w:hAnsi="宋体" w:hint="eastAsia"/>
          <w:sz w:val="30"/>
          <w:szCs w:val="30"/>
        </w:rPr>
        <w:t>所属高校（盖章）：</w:t>
      </w:r>
      <w:r w:rsidR="00476F86">
        <w:rPr>
          <w:rFonts w:ascii="微软雅黑" w:eastAsia="微软雅黑" w:hAnsi="微软雅黑" w:hint="eastAsia"/>
          <w:sz w:val="24"/>
          <w:u w:val="single"/>
        </w:rPr>
        <w:t xml:space="preserve">              </w:t>
      </w:r>
      <w:r w:rsidR="00476F86" w:rsidRPr="007906EB">
        <w:rPr>
          <w:rFonts w:ascii="微软雅黑" w:eastAsia="微软雅黑" w:hAnsi="微软雅黑" w:hint="eastAsia"/>
          <w:sz w:val="24"/>
          <w:u w:val="thick"/>
        </w:rPr>
        <w:t xml:space="preserve">             </w:t>
      </w:r>
    </w:p>
    <w:p w14:paraId="37F0DA8B" w14:textId="33C88731" w:rsidR="00477244" w:rsidRDefault="00477244">
      <w:pPr>
        <w:ind w:firstLineChars="500" w:firstLine="1500"/>
        <w:rPr>
          <w:rFonts w:ascii="黑体" w:eastAsia="黑体" w:hAnsi="宋体"/>
          <w:sz w:val="30"/>
          <w:szCs w:val="30"/>
          <w:u w:val="single"/>
        </w:rPr>
      </w:pPr>
      <w:r>
        <w:rPr>
          <w:rFonts w:ascii="黑体" w:eastAsia="黑体" w:hAnsi="宋体" w:hint="eastAsia"/>
          <w:sz w:val="30"/>
          <w:szCs w:val="30"/>
        </w:rPr>
        <w:t>项目名称：</w:t>
      </w:r>
      <w:r>
        <w:rPr>
          <w:rFonts w:ascii="黑体" w:eastAsia="黑体" w:hAnsi="宋体" w:hint="eastAsia"/>
          <w:sz w:val="30"/>
          <w:szCs w:val="30"/>
          <w:u w:val="single"/>
        </w:rPr>
        <w:t xml:space="preserve">  </w:t>
      </w:r>
      <w:r w:rsidR="007E3A40">
        <w:rPr>
          <w:rFonts w:ascii="黑体" w:eastAsia="黑体" w:hAnsi="宋体"/>
          <w:sz w:val="30"/>
          <w:szCs w:val="30"/>
          <w:u w:val="single"/>
        </w:rPr>
        <w:t xml:space="preserve">    </w:t>
      </w:r>
      <w:r w:rsidR="00F60569">
        <w:rPr>
          <w:rFonts w:ascii="黑体" w:eastAsia="黑体" w:hAnsi="宋体" w:hint="eastAsia"/>
          <w:sz w:val="30"/>
          <w:szCs w:val="30"/>
          <w:u w:val="single"/>
        </w:rPr>
        <w:t>南有乔木，北有花开</w:t>
      </w:r>
      <w:r>
        <w:rPr>
          <w:rFonts w:ascii="黑体" w:eastAsia="黑体" w:hAnsi="宋体" w:hint="eastAsia"/>
          <w:sz w:val="30"/>
          <w:szCs w:val="30"/>
          <w:u w:val="single"/>
        </w:rPr>
        <w:t xml:space="preserve">   </w:t>
      </w:r>
    </w:p>
    <w:p w14:paraId="2DFCCCDB" w14:textId="77777777" w:rsidR="00477244" w:rsidRDefault="00477244">
      <w:pPr>
        <w:ind w:firstLineChars="500" w:firstLine="1500"/>
        <w:rPr>
          <w:sz w:val="24"/>
          <w:u w:val="single"/>
        </w:rPr>
      </w:pPr>
      <w:r>
        <w:rPr>
          <w:rFonts w:ascii="黑体" w:eastAsia="黑体" w:hAnsi="宋体" w:hint="eastAsia"/>
          <w:sz w:val="30"/>
          <w:szCs w:val="30"/>
        </w:rPr>
        <w:t xml:space="preserve">项目类别  </w:t>
      </w:r>
      <w:r>
        <w:rPr>
          <w:rFonts w:hint="eastAsia"/>
          <w:sz w:val="24"/>
          <w:u w:val="single"/>
        </w:rPr>
        <w:t xml:space="preserve">       </w:t>
      </w:r>
      <w:r>
        <w:rPr>
          <w:rFonts w:ascii="宋体" w:hAnsi="宋体" w:hint="eastAsia"/>
          <w:sz w:val="24"/>
          <w:u w:val="single"/>
        </w:rPr>
        <w:t>□</w:t>
      </w:r>
      <w:r>
        <w:rPr>
          <w:rFonts w:hint="eastAsia"/>
          <w:sz w:val="24"/>
          <w:u w:val="single"/>
        </w:rPr>
        <w:t>创新训练</w:t>
      </w:r>
      <w:r>
        <w:rPr>
          <w:rFonts w:hint="eastAsia"/>
          <w:sz w:val="24"/>
          <w:u w:val="single"/>
        </w:rPr>
        <w:t xml:space="preserve">    </w:t>
      </w:r>
      <w:r>
        <w:rPr>
          <w:rFonts w:ascii="宋体" w:hAnsi="宋体" w:cs="宋体" w:hint="eastAsia"/>
          <w:sz w:val="24"/>
          <w:u w:val="single"/>
        </w:rPr>
        <w:t>■</w:t>
      </w:r>
      <w:r>
        <w:rPr>
          <w:rFonts w:hint="eastAsia"/>
          <w:sz w:val="24"/>
          <w:u w:val="single"/>
        </w:rPr>
        <w:t>创业训练</w:t>
      </w:r>
      <w:r>
        <w:rPr>
          <w:rFonts w:hint="eastAsia"/>
          <w:sz w:val="24"/>
          <w:u w:val="single"/>
        </w:rPr>
        <w:t xml:space="preserve">          </w:t>
      </w:r>
    </w:p>
    <w:p w14:paraId="564BB68A" w14:textId="14F36E4C" w:rsidR="00477244" w:rsidRDefault="00477244">
      <w:pPr>
        <w:ind w:firstLineChars="500" w:firstLine="1500"/>
        <w:rPr>
          <w:rFonts w:ascii="黑体" w:eastAsia="黑体" w:hAnsi="宋体"/>
          <w:sz w:val="30"/>
          <w:szCs w:val="30"/>
          <w:u w:val="single"/>
        </w:rPr>
      </w:pPr>
      <w:r>
        <w:rPr>
          <w:rFonts w:ascii="黑体" w:eastAsia="黑体" w:hAnsi="宋体" w:hint="eastAsia"/>
          <w:sz w:val="30"/>
          <w:szCs w:val="30"/>
        </w:rPr>
        <w:t>负 责 人：</w:t>
      </w:r>
      <w:r>
        <w:rPr>
          <w:rFonts w:ascii="黑体" w:eastAsia="黑体" w:hAnsi="宋体" w:hint="eastAsia"/>
          <w:sz w:val="30"/>
          <w:szCs w:val="30"/>
          <w:u w:val="single"/>
        </w:rPr>
        <w:t xml:space="preserve">            </w:t>
      </w:r>
      <w:r w:rsidR="009626EE" w:rsidRPr="00476F86">
        <w:rPr>
          <w:rFonts w:ascii="黑体" w:eastAsia="黑体" w:hAnsi="宋体" w:hint="eastAsia"/>
          <w:sz w:val="30"/>
          <w:szCs w:val="30"/>
          <w:u w:val="single"/>
        </w:rPr>
        <w:t>杨玉玲</w:t>
      </w:r>
      <w:r w:rsidRPr="00476F86">
        <w:rPr>
          <w:rFonts w:ascii="黑体" w:eastAsia="黑体" w:hAnsi="宋体" w:hint="eastAsia"/>
          <w:sz w:val="30"/>
          <w:szCs w:val="30"/>
          <w:u w:val="single"/>
        </w:rPr>
        <w:t xml:space="preserve"> </w:t>
      </w:r>
      <w:r>
        <w:rPr>
          <w:rFonts w:ascii="黑体" w:eastAsia="黑体" w:hAnsi="宋体" w:hint="eastAsia"/>
          <w:sz w:val="30"/>
          <w:szCs w:val="30"/>
          <w:u w:val="single"/>
        </w:rPr>
        <w:t xml:space="preserve">                </w:t>
      </w:r>
    </w:p>
    <w:p w14:paraId="31A6A2D3" w14:textId="196847C1" w:rsidR="00477244" w:rsidRDefault="00477244">
      <w:pPr>
        <w:ind w:firstLineChars="500" w:firstLine="1500"/>
        <w:rPr>
          <w:rFonts w:ascii="黑体" w:eastAsia="黑体" w:hAnsi="宋体"/>
          <w:sz w:val="30"/>
          <w:szCs w:val="30"/>
        </w:rPr>
      </w:pPr>
      <w:r>
        <w:rPr>
          <w:rFonts w:ascii="黑体" w:eastAsia="黑体" w:hAnsi="宋体" w:hint="eastAsia"/>
          <w:sz w:val="30"/>
          <w:szCs w:val="30"/>
        </w:rPr>
        <w:t>指导教师：</w:t>
      </w:r>
      <w:r>
        <w:rPr>
          <w:rFonts w:ascii="黑体" w:eastAsia="黑体" w:hAnsi="宋体" w:hint="eastAsia"/>
          <w:sz w:val="30"/>
          <w:szCs w:val="30"/>
          <w:u w:val="single"/>
        </w:rPr>
        <w:t xml:space="preserve">          </w:t>
      </w:r>
      <w:r w:rsidR="007E3A40">
        <w:rPr>
          <w:rFonts w:ascii="黑体" w:eastAsia="黑体" w:hAnsi="宋体"/>
          <w:sz w:val="30"/>
          <w:szCs w:val="30"/>
          <w:u w:val="single"/>
        </w:rPr>
        <w:t xml:space="preserve"> </w:t>
      </w:r>
      <w:r>
        <w:rPr>
          <w:rFonts w:ascii="黑体" w:eastAsia="黑体" w:hAnsi="宋体" w:hint="eastAsia"/>
          <w:sz w:val="30"/>
          <w:szCs w:val="30"/>
          <w:u w:val="single"/>
        </w:rPr>
        <w:t xml:space="preserve"> </w:t>
      </w:r>
      <w:r w:rsidR="009626EE">
        <w:rPr>
          <w:rFonts w:ascii="黑体" w:eastAsia="黑体" w:hAnsi="宋体" w:hint="eastAsia"/>
          <w:sz w:val="30"/>
          <w:szCs w:val="30"/>
          <w:u w:val="single"/>
        </w:rPr>
        <w:t>左丽丽</w:t>
      </w:r>
      <w:r>
        <w:rPr>
          <w:rFonts w:ascii="黑体" w:eastAsia="黑体" w:hAnsi="宋体" w:hint="eastAsia"/>
          <w:sz w:val="30"/>
          <w:szCs w:val="30"/>
          <w:u w:val="single"/>
        </w:rPr>
        <w:t xml:space="preserve">                </w:t>
      </w:r>
    </w:p>
    <w:p w14:paraId="60C1588F" w14:textId="30433BD9" w:rsidR="00477244" w:rsidRPr="006E132A" w:rsidRDefault="00477244">
      <w:pPr>
        <w:ind w:firstLineChars="500" w:firstLine="1500"/>
        <w:rPr>
          <w:rFonts w:ascii="黑体" w:eastAsia="黑体" w:hAnsi="宋体"/>
          <w:sz w:val="30"/>
          <w:szCs w:val="30"/>
          <w:u w:val="single"/>
        </w:rPr>
      </w:pPr>
      <w:r>
        <w:rPr>
          <w:rFonts w:ascii="黑体" w:eastAsia="黑体" w:hAnsi="宋体" w:hint="eastAsia"/>
          <w:sz w:val="30"/>
          <w:szCs w:val="30"/>
        </w:rPr>
        <w:t>所属学科：</w:t>
      </w:r>
      <w:r w:rsidR="009626EE" w:rsidRPr="007E3A40">
        <w:rPr>
          <w:rFonts w:ascii="黑体" w:eastAsia="黑体" w:hAnsi="宋体" w:hint="eastAsia"/>
          <w:sz w:val="30"/>
          <w:szCs w:val="30"/>
          <w:u w:val="single"/>
        </w:rPr>
        <w:t xml:space="preserve"> </w:t>
      </w:r>
      <w:r w:rsidR="006E132A" w:rsidRPr="007E3A40">
        <w:rPr>
          <w:rFonts w:ascii="黑体" w:eastAsia="黑体" w:hAnsi="宋体"/>
          <w:sz w:val="30"/>
          <w:szCs w:val="30"/>
          <w:u w:val="single"/>
        </w:rPr>
        <w:t xml:space="preserve"> </w:t>
      </w:r>
      <w:r w:rsidR="007E3A40" w:rsidRPr="007E3A40">
        <w:rPr>
          <w:rFonts w:ascii="黑体" w:eastAsia="黑体" w:hAnsi="宋体"/>
          <w:sz w:val="30"/>
          <w:szCs w:val="30"/>
          <w:u w:val="single"/>
        </w:rPr>
        <w:t xml:space="preserve"> </w:t>
      </w:r>
      <w:r w:rsidR="007E3A40">
        <w:rPr>
          <w:rFonts w:ascii="黑体" w:eastAsia="黑体" w:hAnsi="宋体"/>
          <w:sz w:val="30"/>
          <w:szCs w:val="30"/>
          <w:u w:val="single"/>
        </w:rPr>
        <w:t xml:space="preserve">        </w:t>
      </w:r>
      <w:r w:rsidR="007E3A40">
        <w:rPr>
          <w:rFonts w:ascii="黑体" w:eastAsia="黑体" w:hAnsi="宋体" w:hint="eastAsia"/>
          <w:sz w:val="30"/>
          <w:szCs w:val="30"/>
          <w:u w:val="single"/>
        </w:rPr>
        <w:t xml:space="preserve">动物医学 </w:t>
      </w:r>
    </w:p>
    <w:p w14:paraId="746F52F8" w14:textId="41F2D868" w:rsidR="00477244" w:rsidRDefault="00477244">
      <w:pPr>
        <w:ind w:firstLineChars="500" w:firstLine="1500"/>
        <w:rPr>
          <w:rFonts w:ascii="黑体" w:eastAsia="黑体" w:hAnsi="宋体"/>
          <w:sz w:val="30"/>
          <w:szCs w:val="30"/>
          <w:u w:val="single"/>
        </w:rPr>
      </w:pPr>
      <w:r>
        <w:rPr>
          <w:rFonts w:ascii="黑体" w:eastAsia="黑体" w:hAnsi="宋体" w:hint="eastAsia"/>
          <w:sz w:val="30"/>
          <w:szCs w:val="30"/>
        </w:rPr>
        <w:t>起止时间：</w:t>
      </w:r>
      <w:r>
        <w:rPr>
          <w:rFonts w:ascii="黑体" w:eastAsia="黑体" w:hAnsi="宋体" w:hint="eastAsia"/>
          <w:sz w:val="30"/>
          <w:szCs w:val="30"/>
          <w:u w:val="single"/>
        </w:rPr>
        <w:t xml:space="preserve">         </w:t>
      </w:r>
      <w:r w:rsidR="009626EE">
        <w:rPr>
          <w:rFonts w:ascii="黑体" w:eastAsia="黑体" w:hAnsi="宋体"/>
          <w:sz w:val="30"/>
          <w:szCs w:val="30"/>
          <w:u w:val="single"/>
        </w:rPr>
        <w:t>2021.10</w:t>
      </w:r>
      <w:r>
        <w:rPr>
          <w:rFonts w:ascii="黑体" w:eastAsia="黑体" w:hAnsi="宋体" w:hint="eastAsia"/>
          <w:sz w:val="30"/>
          <w:szCs w:val="30"/>
          <w:u w:val="single"/>
        </w:rPr>
        <w:t>-</w:t>
      </w:r>
      <w:r w:rsidR="007E3A40">
        <w:rPr>
          <w:rFonts w:ascii="黑体" w:eastAsia="黑体" w:hAnsi="宋体"/>
          <w:sz w:val="30"/>
          <w:szCs w:val="30"/>
          <w:u w:val="single"/>
        </w:rPr>
        <w:t>202</w:t>
      </w:r>
      <w:r w:rsidR="0088724F">
        <w:rPr>
          <w:rFonts w:ascii="黑体" w:eastAsia="黑体" w:hAnsi="宋体"/>
          <w:sz w:val="30"/>
          <w:szCs w:val="30"/>
          <w:u w:val="single"/>
        </w:rPr>
        <w:t>2.1</w:t>
      </w:r>
      <w:r w:rsidR="00B077BF">
        <w:rPr>
          <w:rFonts w:ascii="黑体" w:eastAsia="黑体" w:hAnsi="宋体"/>
          <w:sz w:val="30"/>
          <w:szCs w:val="30"/>
          <w:u w:val="single"/>
        </w:rPr>
        <w:t>2</w:t>
      </w:r>
      <w:r>
        <w:rPr>
          <w:rFonts w:ascii="黑体" w:eastAsia="黑体" w:hAnsi="宋体" w:hint="eastAsia"/>
          <w:sz w:val="30"/>
          <w:szCs w:val="30"/>
          <w:u w:val="single"/>
        </w:rPr>
        <w:t xml:space="preserve">         </w:t>
      </w:r>
    </w:p>
    <w:p w14:paraId="6DCED8F2" w14:textId="3555DB58" w:rsidR="00477244" w:rsidRDefault="00477244">
      <w:pPr>
        <w:ind w:firstLineChars="500" w:firstLine="1500"/>
        <w:rPr>
          <w:rFonts w:ascii="黑体" w:eastAsia="黑体" w:hAnsi="宋体"/>
          <w:sz w:val="30"/>
          <w:szCs w:val="30"/>
        </w:rPr>
      </w:pPr>
      <w:r>
        <w:rPr>
          <w:rFonts w:ascii="黑体" w:eastAsia="黑体" w:hAnsi="宋体" w:hint="eastAsia"/>
          <w:sz w:val="30"/>
          <w:szCs w:val="30"/>
        </w:rPr>
        <w:t>项目经费：</w:t>
      </w:r>
      <w:r>
        <w:rPr>
          <w:rFonts w:ascii="黑体" w:eastAsia="黑体" w:hAnsi="宋体" w:hint="eastAsia"/>
          <w:sz w:val="30"/>
          <w:szCs w:val="30"/>
          <w:u w:val="single"/>
        </w:rPr>
        <w:t xml:space="preserve">           </w:t>
      </w:r>
      <w:r w:rsidR="007E3A40">
        <w:rPr>
          <w:rFonts w:ascii="黑体" w:eastAsia="黑体" w:hAnsi="宋体"/>
          <w:sz w:val="30"/>
          <w:szCs w:val="30"/>
          <w:u w:val="single"/>
        </w:rPr>
        <w:t xml:space="preserve"> </w:t>
      </w:r>
      <w:r w:rsidR="00F60569">
        <w:rPr>
          <w:rFonts w:ascii="黑体" w:eastAsia="黑体" w:hAnsi="宋体"/>
          <w:sz w:val="30"/>
          <w:szCs w:val="30"/>
          <w:u w:val="single"/>
        </w:rPr>
        <w:t>4000</w:t>
      </w:r>
      <w:r>
        <w:rPr>
          <w:rFonts w:ascii="黑体" w:eastAsia="黑体" w:hAnsi="宋体" w:hint="eastAsia"/>
          <w:sz w:val="30"/>
          <w:szCs w:val="30"/>
          <w:u w:val="single"/>
        </w:rPr>
        <w:t xml:space="preserve">元              </w:t>
      </w:r>
    </w:p>
    <w:p w14:paraId="3365A8A3" w14:textId="7942CC8A" w:rsidR="00477244" w:rsidRDefault="00477244">
      <w:pPr>
        <w:ind w:firstLineChars="500" w:firstLine="1500"/>
        <w:rPr>
          <w:rFonts w:ascii="黑体" w:eastAsia="黑体" w:hAnsi="宋体"/>
          <w:sz w:val="30"/>
          <w:szCs w:val="30"/>
          <w:u w:val="single"/>
        </w:rPr>
      </w:pPr>
      <w:r>
        <w:rPr>
          <w:rFonts w:ascii="黑体" w:eastAsia="黑体" w:hAnsi="宋体" w:hint="eastAsia"/>
          <w:sz w:val="30"/>
          <w:szCs w:val="30"/>
        </w:rPr>
        <w:t>填表日期：</w:t>
      </w:r>
      <w:r>
        <w:rPr>
          <w:rFonts w:ascii="黑体" w:eastAsia="黑体" w:hAnsi="宋体" w:hint="eastAsia"/>
          <w:sz w:val="30"/>
          <w:szCs w:val="30"/>
          <w:u w:val="single"/>
        </w:rPr>
        <w:t xml:space="preserve">          20</w:t>
      </w:r>
      <w:r w:rsidR="00476F86">
        <w:rPr>
          <w:rFonts w:ascii="黑体" w:eastAsia="黑体" w:hAnsi="宋体"/>
          <w:sz w:val="30"/>
          <w:szCs w:val="30"/>
          <w:u w:val="single"/>
        </w:rPr>
        <w:t>21</w:t>
      </w:r>
      <w:r>
        <w:rPr>
          <w:rFonts w:ascii="黑体" w:eastAsia="黑体" w:hAnsi="宋体" w:hint="eastAsia"/>
          <w:sz w:val="30"/>
          <w:szCs w:val="30"/>
          <w:u w:val="single"/>
        </w:rPr>
        <w:t>.</w:t>
      </w:r>
      <w:r w:rsidR="00476F86">
        <w:rPr>
          <w:rFonts w:ascii="黑体" w:eastAsia="黑体" w:hAnsi="宋体"/>
          <w:sz w:val="30"/>
          <w:szCs w:val="30"/>
          <w:u w:val="single"/>
        </w:rPr>
        <w:t>10</w:t>
      </w:r>
      <w:r>
        <w:rPr>
          <w:rFonts w:ascii="黑体" w:eastAsia="黑体" w:hAnsi="宋体" w:hint="eastAsia"/>
          <w:sz w:val="30"/>
          <w:szCs w:val="30"/>
          <w:u w:val="single"/>
        </w:rPr>
        <w:t>.1</w:t>
      </w:r>
      <w:r w:rsidR="00476F86">
        <w:rPr>
          <w:rFonts w:ascii="黑体" w:eastAsia="黑体" w:hAnsi="宋体"/>
          <w:sz w:val="30"/>
          <w:szCs w:val="30"/>
          <w:u w:val="single"/>
        </w:rPr>
        <w:t>3</w:t>
      </w:r>
      <w:r>
        <w:rPr>
          <w:rFonts w:ascii="黑体" w:eastAsia="黑体" w:hAnsi="宋体" w:hint="eastAsia"/>
          <w:sz w:val="30"/>
          <w:szCs w:val="30"/>
          <w:u w:val="single"/>
        </w:rPr>
        <w:t xml:space="preserve">            </w:t>
      </w:r>
    </w:p>
    <w:p w14:paraId="5E033E45" w14:textId="77777777" w:rsidR="00477244" w:rsidRDefault="00477244">
      <w:pPr>
        <w:ind w:firstLineChars="200" w:firstLine="600"/>
        <w:rPr>
          <w:rFonts w:ascii="黑体" w:eastAsia="黑体" w:hAnsi="宋体"/>
          <w:sz w:val="30"/>
          <w:szCs w:val="30"/>
        </w:rPr>
      </w:pPr>
    </w:p>
    <w:p w14:paraId="3D78BABA" w14:textId="77777777" w:rsidR="00477244" w:rsidRDefault="00477244">
      <w:pPr>
        <w:ind w:firstLineChars="200" w:firstLine="600"/>
        <w:rPr>
          <w:rFonts w:ascii="黑体" w:eastAsia="黑体" w:hAnsi="宋体"/>
          <w:sz w:val="30"/>
          <w:szCs w:val="30"/>
        </w:rPr>
      </w:pPr>
    </w:p>
    <w:p w14:paraId="5BA04D5B" w14:textId="77777777" w:rsidR="00477244" w:rsidRDefault="00477244">
      <w:pPr>
        <w:widowControl/>
        <w:jc w:val="center"/>
        <w:rPr>
          <w:rFonts w:ascii="仿宋_GB2312" w:eastAsia="仿宋_GB2312" w:hAnsi="仿宋_GB2312" w:cs="仿宋_GB2312"/>
          <w:b/>
          <w:bCs/>
          <w:sz w:val="32"/>
          <w:szCs w:val="32"/>
        </w:rPr>
      </w:pPr>
      <w:bookmarkStart w:id="0" w:name="OLE_LINK1"/>
      <w:r>
        <w:rPr>
          <w:rFonts w:ascii="仿宋_GB2312" w:eastAsia="仿宋_GB2312" w:hAnsi="仿宋_GB2312" w:cs="仿宋_GB2312" w:hint="eastAsia"/>
          <w:b/>
          <w:bCs/>
          <w:sz w:val="32"/>
          <w:szCs w:val="32"/>
        </w:rPr>
        <w:t>黑龙江省教育厅制</w:t>
      </w:r>
    </w:p>
    <w:p w14:paraId="2FC48975" w14:textId="77777777" w:rsidR="00477244" w:rsidRDefault="00477244">
      <w:pPr>
        <w:widowControl/>
        <w:jc w:val="center"/>
        <w:rPr>
          <w:rFonts w:ascii="仿宋_GB2312" w:eastAsia="仿宋_GB2312" w:hAnsi="仿宋_GB2312" w:cs="仿宋_GB2312"/>
          <w:b/>
          <w:bCs/>
          <w:sz w:val="32"/>
          <w:szCs w:val="32"/>
        </w:rPr>
      </w:pPr>
    </w:p>
    <w:p w14:paraId="21DA087A" w14:textId="77777777" w:rsidR="00477244" w:rsidRDefault="00477244">
      <w:pPr>
        <w:widowControl/>
        <w:jc w:val="center"/>
        <w:rPr>
          <w:rFonts w:ascii="仿宋_GB2312" w:eastAsia="仿宋_GB2312" w:hAnsi="仿宋_GB2312" w:cs="仿宋_GB2312"/>
          <w:b/>
          <w:bCs/>
          <w:sz w:val="28"/>
          <w:szCs w:val="28"/>
        </w:rPr>
      </w:pPr>
    </w:p>
    <w:p w14:paraId="4483E1EC" w14:textId="77777777" w:rsidR="00477244" w:rsidRDefault="00477244">
      <w:pPr>
        <w:widowControl/>
        <w:jc w:val="center"/>
        <w:rPr>
          <w:rFonts w:ascii="楷体_GB2312" w:eastAsia="楷体_GB2312" w:hAnsi="宋体" w:cs="宋体"/>
          <w:b/>
          <w:bCs/>
          <w:color w:val="000000"/>
          <w:kern w:val="0"/>
          <w:sz w:val="44"/>
          <w:szCs w:val="44"/>
        </w:rPr>
      </w:pPr>
    </w:p>
    <w:p w14:paraId="127EFE04" w14:textId="77777777" w:rsidR="00477244" w:rsidRDefault="00477244">
      <w:pPr>
        <w:widowControl/>
        <w:jc w:val="center"/>
        <w:rPr>
          <w:rFonts w:ascii="黑体" w:eastAsia="黑体" w:hAnsi="宋体" w:cs="宋体"/>
          <w:bCs/>
          <w:color w:val="000000"/>
          <w:kern w:val="0"/>
          <w:sz w:val="40"/>
          <w:szCs w:val="44"/>
        </w:rPr>
      </w:pPr>
      <w:r>
        <w:rPr>
          <w:rFonts w:ascii="黑体" w:eastAsia="黑体" w:hAnsi="宋体" w:cs="宋体" w:hint="eastAsia"/>
          <w:bCs/>
          <w:color w:val="000000"/>
          <w:kern w:val="0"/>
          <w:sz w:val="40"/>
          <w:szCs w:val="44"/>
        </w:rPr>
        <w:t>填 表 说 明</w:t>
      </w:r>
    </w:p>
    <w:p w14:paraId="2CE3ACC8" w14:textId="77777777" w:rsidR="00477244" w:rsidRDefault="00477244">
      <w:pPr>
        <w:widowControl/>
        <w:jc w:val="center"/>
        <w:rPr>
          <w:rFonts w:ascii="楷体_GB2312" w:eastAsia="楷体_GB2312" w:hAnsi="宋体" w:cs="宋体"/>
          <w:b/>
          <w:bCs/>
          <w:color w:val="000000"/>
          <w:kern w:val="0"/>
          <w:sz w:val="44"/>
          <w:szCs w:val="44"/>
        </w:rPr>
      </w:pPr>
    </w:p>
    <w:p w14:paraId="35683984" w14:textId="77777777" w:rsidR="00477244" w:rsidRDefault="00477244">
      <w:pPr>
        <w:ind w:leftChars="261" w:left="1108" w:hangingChars="200" w:hanging="560"/>
        <w:rPr>
          <w:rFonts w:ascii="楷体_GB2312" w:eastAsia="楷体_GB2312"/>
          <w:sz w:val="28"/>
          <w:szCs w:val="28"/>
        </w:rPr>
      </w:pPr>
      <w:r>
        <w:rPr>
          <w:rFonts w:ascii="楷体_GB2312" w:eastAsia="楷体_GB2312" w:hAnsi="宋体" w:cs="宋体" w:hint="eastAsia"/>
          <w:bCs/>
          <w:color w:val="000000"/>
          <w:kern w:val="0"/>
          <w:sz w:val="28"/>
          <w:szCs w:val="28"/>
        </w:rPr>
        <w:t>一、立项申请书应按照本</w:t>
      </w:r>
      <w:r>
        <w:rPr>
          <w:rFonts w:ascii="楷体_GB2312" w:eastAsia="楷体_GB2312" w:hAnsi="宋体" w:hint="eastAsia"/>
          <w:sz w:val="28"/>
          <w:szCs w:val="28"/>
        </w:rPr>
        <w:t>表格要求，逐项认真填写，内容必须实事求是，表达明确严谨，空缺处要填“无”</w:t>
      </w:r>
      <w:r>
        <w:rPr>
          <w:rFonts w:ascii="楷体_GB2312" w:eastAsia="楷体_GB2312" w:hint="eastAsia"/>
          <w:sz w:val="28"/>
          <w:szCs w:val="28"/>
        </w:rPr>
        <w:t>。</w:t>
      </w:r>
    </w:p>
    <w:p w14:paraId="7A735404" w14:textId="77777777" w:rsidR="00477244" w:rsidRDefault="00477244" w:rsidP="00A94DAE">
      <w:pPr>
        <w:widowControl/>
        <w:ind w:firstLineChars="196" w:firstLine="549"/>
        <w:jc w:val="left"/>
        <w:rPr>
          <w:rFonts w:ascii="楷体_GB2312" w:eastAsia="楷体_GB2312" w:hAnsi="宋体" w:cs="宋体"/>
          <w:bCs/>
          <w:color w:val="000000"/>
          <w:kern w:val="0"/>
          <w:sz w:val="28"/>
          <w:szCs w:val="28"/>
        </w:rPr>
      </w:pPr>
      <w:r>
        <w:rPr>
          <w:rFonts w:ascii="楷体_GB2312" w:eastAsia="楷体_GB2312" w:hAnsi="宋体" w:cs="宋体" w:hint="eastAsia"/>
          <w:bCs/>
          <w:color w:val="000000"/>
          <w:kern w:val="0"/>
          <w:sz w:val="28"/>
          <w:szCs w:val="28"/>
        </w:rPr>
        <w:t>二、“所属学科”按一级学科列出，跨学科最多写三个。</w:t>
      </w:r>
    </w:p>
    <w:p w14:paraId="356B2034" w14:textId="77777777" w:rsidR="00477244" w:rsidRDefault="00477244" w:rsidP="00A94DAE">
      <w:pPr>
        <w:widowControl/>
        <w:ind w:firstLineChars="196" w:firstLine="549"/>
        <w:jc w:val="left"/>
        <w:rPr>
          <w:rFonts w:ascii="楷体_GB2312" w:eastAsia="楷体_GB2312" w:hAnsi="宋体" w:cs="宋体"/>
          <w:bCs/>
          <w:color w:val="000000"/>
          <w:kern w:val="0"/>
          <w:sz w:val="28"/>
          <w:szCs w:val="28"/>
        </w:rPr>
      </w:pPr>
      <w:r>
        <w:rPr>
          <w:rFonts w:ascii="楷体_GB2312" w:eastAsia="楷体_GB2312" w:hAnsi="宋体" w:cs="宋体" w:hint="eastAsia"/>
          <w:bCs/>
          <w:color w:val="000000"/>
          <w:kern w:val="0"/>
          <w:sz w:val="28"/>
          <w:szCs w:val="28"/>
        </w:rPr>
        <w:t>三、“项目成员”按照实际参与项目实施的人员填写。</w:t>
      </w:r>
    </w:p>
    <w:p w14:paraId="69BF4361" w14:textId="77777777" w:rsidR="00477244" w:rsidRDefault="00477244" w:rsidP="00A94DAE">
      <w:pPr>
        <w:widowControl/>
        <w:ind w:firstLineChars="196" w:firstLine="549"/>
        <w:jc w:val="left"/>
        <w:rPr>
          <w:rFonts w:ascii="楷体_GB2312" w:eastAsia="楷体_GB2312" w:hAnsi="宋体" w:cs="宋体"/>
          <w:color w:val="000000"/>
          <w:kern w:val="0"/>
          <w:sz w:val="28"/>
          <w:szCs w:val="28"/>
        </w:rPr>
      </w:pPr>
      <w:r>
        <w:rPr>
          <w:rFonts w:ascii="楷体_GB2312" w:eastAsia="楷体_GB2312" w:hAnsi="宋体" w:cs="宋体" w:hint="eastAsia"/>
          <w:color w:val="000000"/>
          <w:kern w:val="0"/>
          <w:sz w:val="28"/>
          <w:szCs w:val="28"/>
        </w:rPr>
        <w:t>四、材料规格：用A4纸双面打印（复印），左侧装订。</w:t>
      </w:r>
    </w:p>
    <w:p w14:paraId="6988CDEE" w14:textId="77777777" w:rsidR="00477244" w:rsidRDefault="00477244" w:rsidP="00A94DAE">
      <w:pPr>
        <w:widowControl/>
        <w:ind w:firstLineChars="196" w:firstLine="549"/>
        <w:jc w:val="left"/>
        <w:rPr>
          <w:rFonts w:ascii="楷体_GB2312" w:eastAsia="楷体_GB2312" w:hAnsi="宋体" w:cs="宋体"/>
          <w:color w:val="000000"/>
          <w:kern w:val="0"/>
          <w:sz w:val="28"/>
          <w:szCs w:val="28"/>
        </w:rPr>
      </w:pPr>
      <w:r>
        <w:rPr>
          <w:rFonts w:ascii="楷体_GB2312" w:eastAsia="楷体_GB2312" w:hAnsi="宋体" w:cs="宋体" w:hint="eastAsia"/>
          <w:color w:val="000000"/>
          <w:kern w:val="0"/>
          <w:sz w:val="28"/>
          <w:szCs w:val="28"/>
        </w:rPr>
        <w:t>五、材料报送：申报材料需纸质材料和电子文档一并提交。</w:t>
      </w:r>
    </w:p>
    <w:bookmarkEnd w:id="0"/>
    <w:p w14:paraId="405120AB" w14:textId="77777777" w:rsidR="00477244" w:rsidRDefault="00477244">
      <w:pPr>
        <w:widowControl/>
        <w:jc w:val="left"/>
        <w:rPr>
          <w:rFonts w:ascii="楷体_GB2312" w:eastAsia="楷体_GB2312" w:hAnsi="宋体" w:cs="宋体"/>
          <w:b/>
          <w:bCs/>
          <w:color w:val="000000"/>
          <w:kern w:val="0"/>
          <w:sz w:val="28"/>
          <w:szCs w:val="28"/>
        </w:rPr>
      </w:pPr>
    </w:p>
    <w:p w14:paraId="035F079B" w14:textId="77777777" w:rsidR="00477244" w:rsidRDefault="00477244">
      <w:pPr>
        <w:widowControl/>
        <w:jc w:val="left"/>
        <w:rPr>
          <w:rFonts w:ascii="楷体_GB2312" w:eastAsia="楷体_GB2312" w:hAnsi="宋体" w:cs="宋体"/>
          <w:b/>
          <w:bCs/>
          <w:color w:val="000000"/>
          <w:kern w:val="0"/>
          <w:sz w:val="28"/>
          <w:szCs w:val="28"/>
        </w:rPr>
      </w:pPr>
    </w:p>
    <w:p w14:paraId="6FB383B9" w14:textId="77777777" w:rsidR="00477244" w:rsidRDefault="00477244">
      <w:pPr>
        <w:widowControl/>
        <w:jc w:val="left"/>
        <w:rPr>
          <w:rFonts w:ascii="楷体_GB2312" w:eastAsia="楷体_GB2312" w:hAnsi="宋体" w:cs="宋体"/>
          <w:b/>
          <w:bCs/>
          <w:color w:val="000000"/>
          <w:kern w:val="0"/>
          <w:sz w:val="28"/>
          <w:szCs w:val="28"/>
        </w:rPr>
      </w:pPr>
    </w:p>
    <w:p w14:paraId="54D135CF" w14:textId="77777777" w:rsidR="00477244" w:rsidRDefault="00477244">
      <w:pPr>
        <w:widowControl/>
        <w:jc w:val="left"/>
        <w:rPr>
          <w:rFonts w:ascii="楷体_GB2312" w:eastAsia="楷体_GB2312" w:hAnsi="宋体" w:cs="宋体"/>
          <w:b/>
          <w:bCs/>
          <w:color w:val="000000"/>
          <w:kern w:val="0"/>
          <w:sz w:val="28"/>
          <w:szCs w:val="28"/>
        </w:rPr>
      </w:pPr>
    </w:p>
    <w:p w14:paraId="790A2BB9" w14:textId="77777777" w:rsidR="00477244" w:rsidRDefault="00477244">
      <w:pPr>
        <w:widowControl/>
        <w:jc w:val="left"/>
        <w:rPr>
          <w:rFonts w:ascii="楷体_GB2312" w:eastAsia="楷体_GB2312" w:hAnsi="宋体" w:cs="宋体"/>
          <w:b/>
          <w:bCs/>
          <w:color w:val="000000"/>
          <w:kern w:val="0"/>
          <w:sz w:val="28"/>
          <w:szCs w:val="28"/>
        </w:rPr>
      </w:pPr>
    </w:p>
    <w:p w14:paraId="163C5D22" w14:textId="77777777" w:rsidR="00477244" w:rsidRDefault="00477244">
      <w:pPr>
        <w:widowControl/>
        <w:jc w:val="left"/>
        <w:rPr>
          <w:rFonts w:ascii="楷体_GB2312" w:eastAsia="楷体_GB2312" w:hAnsi="宋体" w:cs="宋体"/>
          <w:b/>
          <w:bCs/>
          <w:color w:val="000000"/>
          <w:kern w:val="0"/>
          <w:sz w:val="28"/>
          <w:szCs w:val="28"/>
        </w:rPr>
      </w:pPr>
    </w:p>
    <w:p w14:paraId="24CD9DD2" w14:textId="77777777" w:rsidR="00477244" w:rsidRDefault="00477244">
      <w:pPr>
        <w:widowControl/>
        <w:jc w:val="left"/>
        <w:rPr>
          <w:rFonts w:ascii="楷体_GB2312" w:eastAsia="楷体_GB2312" w:hAnsi="宋体" w:cs="宋体"/>
          <w:b/>
          <w:bCs/>
          <w:color w:val="000000"/>
          <w:kern w:val="0"/>
          <w:sz w:val="28"/>
          <w:szCs w:val="28"/>
        </w:rPr>
      </w:pPr>
    </w:p>
    <w:p w14:paraId="7F2C4B2A" w14:textId="77777777" w:rsidR="00477244" w:rsidRDefault="00477244">
      <w:pPr>
        <w:widowControl/>
        <w:jc w:val="left"/>
        <w:rPr>
          <w:rFonts w:ascii="楷体_GB2312" w:eastAsia="楷体_GB2312" w:hAnsi="宋体" w:cs="宋体"/>
          <w:b/>
          <w:bCs/>
          <w:color w:val="000000"/>
          <w:kern w:val="0"/>
          <w:sz w:val="28"/>
          <w:szCs w:val="28"/>
        </w:rPr>
      </w:pPr>
    </w:p>
    <w:p w14:paraId="614C8E34" w14:textId="77777777" w:rsidR="00477244" w:rsidRDefault="00477244">
      <w:pPr>
        <w:widowControl/>
        <w:jc w:val="left"/>
        <w:rPr>
          <w:rFonts w:ascii="楷体_GB2312" w:eastAsia="楷体_GB2312" w:hAnsi="宋体" w:cs="宋体"/>
          <w:b/>
          <w:bCs/>
          <w:color w:val="000000"/>
          <w:kern w:val="0"/>
          <w:sz w:val="28"/>
          <w:szCs w:val="28"/>
        </w:rPr>
      </w:pPr>
    </w:p>
    <w:p w14:paraId="50F85C26" w14:textId="77777777" w:rsidR="00477244" w:rsidRDefault="00477244">
      <w:pPr>
        <w:widowControl/>
        <w:jc w:val="left"/>
        <w:rPr>
          <w:rFonts w:ascii="楷体_GB2312" w:eastAsia="楷体_GB2312" w:hAnsi="宋体" w:cs="宋体"/>
          <w:b/>
          <w:bCs/>
          <w:color w:val="000000"/>
          <w:kern w:val="0"/>
          <w:sz w:val="28"/>
          <w:szCs w:val="28"/>
        </w:rPr>
      </w:pPr>
    </w:p>
    <w:p w14:paraId="62F3EFED" w14:textId="77777777" w:rsidR="00477244" w:rsidRDefault="00477244">
      <w:pPr>
        <w:widowControl/>
        <w:jc w:val="left"/>
        <w:rPr>
          <w:rFonts w:ascii="楷体_GB2312" w:eastAsia="楷体_GB2312" w:hAnsi="宋体" w:cs="宋体"/>
          <w:b/>
          <w:bCs/>
          <w:color w:val="000000"/>
          <w:kern w:val="0"/>
          <w:sz w:val="28"/>
          <w:szCs w:val="28"/>
        </w:rPr>
      </w:pPr>
    </w:p>
    <w:p w14:paraId="268E3866" w14:textId="77777777" w:rsidR="00477244" w:rsidRDefault="00477244">
      <w:pPr>
        <w:widowControl/>
        <w:jc w:val="left"/>
        <w:rPr>
          <w:rFonts w:ascii="楷体_GB2312" w:eastAsia="楷体_GB2312" w:hAnsi="宋体" w:cs="宋体"/>
          <w:b/>
          <w:bCs/>
          <w:color w:val="000000"/>
          <w:kern w:val="0"/>
          <w:sz w:val="28"/>
          <w:szCs w:val="28"/>
        </w:rPr>
      </w:pPr>
    </w:p>
    <w:tbl>
      <w:tblPr>
        <w:tblW w:w="9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2"/>
        <w:gridCol w:w="160"/>
        <w:gridCol w:w="1373"/>
        <w:gridCol w:w="1560"/>
        <w:gridCol w:w="1134"/>
        <w:gridCol w:w="425"/>
        <w:gridCol w:w="3226"/>
        <w:gridCol w:w="15"/>
      </w:tblGrid>
      <w:tr w:rsidR="00477244" w14:paraId="4D90D5DC" w14:textId="77777777" w:rsidTr="007E3A40">
        <w:trPr>
          <w:trHeight w:val="454"/>
          <w:jc w:val="center"/>
        </w:trPr>
        <w:tc>
          <w:tcPr>
            <w:tcW w:w="1512" w:type="dxa"/>
            <w:gridSpan w:val="2"/>
            <w:vAlign w:val="center"/>
          </w:tcPr>
          <w:p w14:paraId="39167965" w14:textId="77777777" w:rsidR="00477244" w:rsidRDefault="00477244">
            <w:pPr>
              <w:autoSpaceDE w:val="0"/>
              <w:autoSpaceDN w:val="0"/>
              <w:adjustRightInd w:val="0"/>
              <w:jc w:val="center"/>
              <w:rPr>
                <w:rFonts w:ascii="宋体" w:hAnsi="宋体"/>
                <w:sz w:val="24"/>
              </w:rPr>
            </w:pPr>
            <w:r>
              <w:rPr>
                <w:rFonts w:ascii="宋体" w:hAnsi="宋体" w:hint="eastAsia"/>
                <w:sz w:val="24"/>
              </w:rPr>
              <w:lastRenderedPageBreak/>
              <w:t>项目名称</w:t>
            </w:r>
          </w:p>
        </w:tc>
        <w:tc>
          <w:tcPr>
            <w:tcW w:w="7733" w:type="dxa"/>
            <w:gridSpan w:val="6"/>
            <w:vAlign w:val="center"/>
          </w:tcPr>
          <w:p w14:paraId="2E3BF774" w14:textId="7BB29205" w:rsidR="00477244" w:rsidRDefault="00F60569">
            <w:pPr>
              <w:jc w:val="center"/>
              <w:rPr>
                <w:rFonts w:ascii="宋体" w:hAnsi="宋体"/>
                <w:sz w:val="24"/>
              </w:rPr>
            </w:pPr>
            <w:r>
              <w:rPr>
                <w:rFonts w:ascii="宋体" w:hAnsi="宋体" w:hint="eastAsia"/>
                <w:sz w:val="24"/>
              </w:rPr>
              <w:t>南有乔木，北有花开</w:t>
            </w:r>
          </w:p>
        </w:tc>
      </w:tr>
      <w:tr w:rsidR="00477244" w14:paraId="3AFB6ABB" w14:textId="77777777" w:rsidTr="007E3A40">
        <w:trPr>
          <w:trHeight w:val="454"/>
          <w:jc w:val="center"/>
        </w:trPr>
        <w:tc>
          <w:tcPr>
            <w:tcW w:w="1512" w:type="dxa"/>
            <w:gridSpan w:val="2"/>
            <w:vAlign w:val="center"/>
          </w:tcPr>
          <w:p w14:paraId="48694604" w14:textId="77777777" w:rsidR="00477244" w:rsidRDefault="00477244">
            <w:pPr>
              <w:autoSpaceDE w:val="0"/>
              <w:autoSpaceDN w:val="0"/>
              <w:adjustRightInd w:val="0"/>
              <w:jc w:val="center"/>
              <w:rPr>
                <w:rFonts w:ascii="宋体" w:hAnsi="宋体"/>
                <w:sz w:val="24"/>
              </w:rPr>
            </w:pPr>
            <w:r>
              <w:rPr>
                <w:rFonts w:ascii="宋体" w:hAnsi="宋体" w:hint="eastAsia"/>
                <w:sz w:val="24"/>
              </w:rPr>
              <w:t>所在院（系）</w:t>
            </w:r>
          </w:p>
        </w:tc>
        <w:tc>
          <w:tcPr>
            <w:tcW w:w="2933" w:type="dxa"/>
            <w:gridSpan w:val="2"/>
            <w:vAlign w:val="center"/>
          </w:tcPr>
          <w:p w14:paraId="09AFF347" w14:textId="10F420C0" w:rsidR="00477244" w:rsidRDefault="007E3A40">
            <w:pPr>
              <w:autoSpaceDE w:val="0"/>
              <w:autoSpaceDN w:val="0"/>
              <w:adjustRightInd w:val="0"/>
              <w:jc w:val="center"/>
              <w:rPr>
                <w:rFonts w:ascii="宋体" w:hAnsi="宋体"/>
                <w:sz w:val="24"/>
              </w:rPr>
            </w:pPr>
            <w:r>
              <w:rPr>
                <w:rFonts w:ascii="宋体" w:hAnsi="宋体" w:hint="eastAsia"/>
                <w:sz w:val="24"/>
              </w:rPr>
              <w:t>动物科技学院</w:t>
            </w:r>
          </w:p>
        </w:tc>
        <w:tc>
          <w:tcPr>
            <w:tcW w:w="1559" w:type="dxa"/>
            <w:gridSpan w:val="2"/>
            <w:vAlign w:val="center"/>
          </w:tcPr>
          <w:p w14:paraId="3E14ACE1" w14:textId="77777777" w:rsidR="00477244" w:rsidRDefault="00477244">
            <w:pPr>
              <w:autoSpaceDE w:val="0"/>
              <w:autoSpaceDN w:val="0"/>
              <w:adjustRightInd w:val="0"/>
              <w:jc w:val="center"/>
              <w:rPr>
                <w:rFonts w:ascii="宋体" w:hAnsi="宋体"/>
                <w:sz w:val="24"/>
              </w:rPr>
            </w:pPr>
            <w:r>
              <w:rPr>
                <w:rFonts w:ascii="宋体" w:hAnsi="宋体" w:hint="eastAsia"/>
                <w:sz w:val="24"/>
              </w:rPr>
              <w:t>所属学科</w:t>
            </w:r>
          </w:p>
        </w:tc>
        <w:tc>
          <w:tcPr>
            <w:tcW w:w="3241" w:type="dxa"/>
            <w:gridSpan w:val="2"/>
            <w:vAlign w:val="center"/>
          </w:tcPr>
          <w:p w14:paraId="3A391585" w14:textId="1D49F79C" w:rsidR="00477244" w:rsidRDefault="00F953AE">
            <w:pPr>
              <w:autoSpaceDE w:val="0"/>
              <w:autoSpaceDN w:val="0"/>
              <w:adjustRightInd w:val="0"/>
              <w:jc w:val="center"/>
              <w:rPr>
                <w:rFonts w:ascii="宋体" w:hAnsi="宋体"/>
                <w:sz w:val="24"/>
              </w:rPr>
            </w:pPr>
            <w:r>
              <w:rPr>
                <w:rFonts w:ascii="宋体" w:hAnsi="宋体" w:hint="eastAsia"/>
                <w:sz w:val="24"/>
              </w:rPr>
              <w:t>管理</w:t>
            </w:r>
            <w:r w:rsidR="0046610A">
              <w:rPr>
                <w:rFonts w:ascii="宋体" w:hAnsi="宋体" w:hint="eastAsia"/>
                <w:sz w:val="24"/>
              </w:rPr>
              <w:t>学</w:t>
            </w:r>
          </w:p>
        </w:tc>
      </w:tr>
      <w:tr w:rsidR="00477244" w14:paraId="2AE92C13" w14:textId="77777777" w:rsidTr="007E3A40">
        <w:trPr>
          <w:trHeight w:val="454"/>
          <w:jc w:val="center"/>
        </w:trPr>
        <w:tc>
          <w:tcPr>
            <w:tcW w:w="1512" w:type="dxa"/>
            <w:gridSpan w:val="2"/>
            <w:vAlign w:val="center"/>
          </w:tcPr>
          <w:p w14:paraId="5A3A527C" w14:textId="77777777" w:rsidR="00477244" w:rsidRDefault="00477244">
            <w:pPr>
              <w:autoSpaceDE w:val="0"/>
              <w:autoSpaceDN w:val="0"/>
              <w:adjustRightInd w:val="0"/>
              <w:jc w:val="center"/>
              <w:rPr>
                <w:rFonts w:ascii="宋体" w:hAnsi="宋体"/>
                <w:sz w:val="24"/>
              </w:rPr>
            </w:pPr>
            <w:r>
              <w:rPr>
                <w:rFonts w:ascii="宋体" w:hAnsi="宋体" w:hint="eastAsia"/>
                <w:sz w:val="24"/>
              </w:rPr>
              <w:t>起止时间</w:t>
            </w:r>
          </w:p>
        </w:tc>
        <w:tc>
          <w:tcPr>
            <w:tcW w:w="2933" w:type="dxa"/>
            <w:gridSpan w:val="2"/>
            <w:vAlign w:val="center"/>
          </w:tcPr>
          <w:p w14:paraId="0A7B54FD" w14:textId="28A6A796" w:rsidR="00477244" w:rsidRDefault="007E3A40">
            <w:pPr>
              <w:autoSpaceDE w:val="0"/>
              <w:autoSpaceDN w:val="0"/>
              <w:adjustRightInd w:val="0"/>
              <w:jc w:val="center"/>
              <w:rPr>
                <w:rFonts w:ascii="宋体" w:hAnsi="宋体"/>
                <w:sz w:val="24"/>
              </w:rPr>
            </w:pPr>
            <w:r>
              <w:rPr>
                <w:rFonts w:ascii="宋体" w:hAnsi="宋体"/>
                <w:sz w:val="24"/>
              </w:rPr>
              <w:t>2021.10</w:t>
            </w:r>
            <w:r w:rsidR="00477244">
              <w:rPr>
                <w:rFonts w:ascii="宋体" w:hAnsi="宋体" w:hint="eastAsia"/>
                <w:sz w:val="24"/>
              </w:rPr>
              <w:t>-</w:t>
            </w:r>
            <w:r w:rsidR="0088724F">
              <w:rPr>
                <w:rFonts w:ascii="宋体" w:hAnsi="宋体"/>
                <w:sz w:val="24"/>
              </w:rPr>
              <w:t>2022.1</w:t>
            </w:r>
            <w:r w:rsidR="00B077BF">
              <w:rPr>
                <w:rFonts w:ascii="宋体" w:hAnsi="宋体"/>
                <w:sz w:val="24"/>
              </w:rPr>
              <w:t>2</w:t>
            </w:r>
          </w:p>
        </w:tc>
        <w:tc>
          <w:tcPr>
            <w:tcW w:w="1559" w:type="dxa"/>
            <w:gridSpan w:val="2"/>
            <w:vAlign w:val="center"/>
          </w:tcPr>
          <w:p w14:paraId="38781DA4" w14:textId="77777777" w:rsidR="00477244" w:rsidRDefault="00477244">
            <w:pPr>
              <w:autoSpaceDE w:val="0"/>
              <w:autoSpaceDN w:val="0"/>
              <w:adjustRightInd w:val="0"/>
              <w:jc w:val="center"/>
              <w:rPr>
                <w:rFonts w:ascii="宋体" w:hAnsi="宋体"/>
                <w:sz w:val="24"/>
              </w:rPr>
            </w:pPr>
            <w:r>
              <w:rPr>
                <w:rFonts w:ascii="宋体" w:hAnsi="宋体" w:hint="eastAsia"/>
                <w:sz w:val="24"/>
              </w:rPr>
              <w:t>使用实验室</w:t>
            </w:r>
          </w:p>
        </w:tc>
        <w:tc>
          <w:tcPr>
            <w:tcW w:w="3241" w:type="dxa"/>
            <w:gridSpan w:val="2"/>
            <w:vAlign w:val="center"/>
          </w:tcPr>
          <w:p w14:paraId="7315EB1A" w14:textId="29950E8B" w:rsidR="00477244" w:rsidRDefault="00477244">
            <w:pPr>
              <w:autoSpaceDE w:val="0"/>
              <w:autoSpaceDN w:val="0"/>
              <w:adjustRightInd w:val="0"/>
              <w:jc w:val="center"/>
              <w:rPr>
                <w:rFonts w:ascii="宋体" w:hAnsi="宋体"/>
                <w:sz w:val="24"/>
              </w:rPr>
            </w:pPr>
          </w:p>
        </w:tc>
      </w:tr>
      <w:tr w:rsidR="00477244" w14:paraId="7BAEEA39" w14:textId="77777777" w:rsidTr="007E3A40">
        <w:trPr>
          <w:trHeight w:val="454"/>
          <w:jc w:val="center"/>
        </w:trPr>
        <w:tc>
          <w:tcPr>
            <w:tcW w:w="1512" w:type="dxa"/>
            <w:gridSpan w:val="2"/>
            <w:vAlign w:val="center"/>
          </w:tcPr>
          <w:p w14:paraId="4E4C9078" w14:textId="77777777" w:rsidR="00477244" w:rsidRDefault="00477244">
            <w:pPr>
              <w:jc w:val="center"/>
              <w:rPr>
                <w:rFonts w:ascii="宋体" w:hAnsi="宋体"/>
                <w:sz w:val="24"/>
              </w:rPr>
            </w:pPr>
            <w:r>
              <w:rPr>
                <w:rFonts w:ascii="宋体" w:hAnsi="宋体" w:hint="eastAsia"/>
                <w:sz w:val="24"/>
              </w:rPr>
              <w:t>项目性质</w:t>
            </w:r>
          </w:p>
        </w:tc>
        <w:tc>
          <w:tcPr>
            <w:tcW w:w="7733" w:type="dxa"/>
            <w:gridSpan w:val="6"/>
            <w:vAlign w:val="center"/>
          </w:tcPr>
          <w:p w14:paraId="6A4F34F1" w14:textId="77777777" w:rsidR="00477244" w:rsidRDefault="00477244">
            <w:pPr>
              <w:jc w:val="center"/>
              <w:rPr>
                <w:rFonts w:ascii="宋体" w:hAnsi="宋体"/>
                <w:b/>
                <w:sz w:val="24"/>
              </w:rPr>
            </w:pPr>
            <w:r>
              <w:rPr>
                <w:rFonts w:ascii="宋体" w:hAnsi="宋体" w:cs="宋体" w:hint="eastAsia"/>
                <w:color w:val="000000"/>
                <w:kern w:val="0"/>
                <w:sz w:val="24"/>
              </w:rPr>
              <w:t>■</w:t>
            </w:r>
            <w:r>
              <w:rPr>
                <w:rFonts w:ascii="宋体" w:hAnsi="宋体" w:hint="eastAsia"/>
                <w:sz w:val="24"/>
              </w:rPr>
              <w:t xml:space="preserve">发明、设计   </w:t>
            </w:r>
            <w:r>
              <w:rPr>
                <w:rFonts w:ascii="宋体" w:hAnsi="宋体" w:cs="宋体"/>
                <w:color w:val="000000"/>
                <w:kern w:val="0"/>
                <w:sz w:val="24"/>
              </w:rPr>
              <w:t>□</w:t>
            </w:r>
            <w:r>
              <w:rPr>
                <w:rFonts w:ascii="宋体" w:hAnsi="宋体"/>
                <w:sz w:val="24"/>
              </w:rPr>
              <w:t>基础性研究</w:t>
            </w:r>
            <w:r>
              <w:rPr>
                <w:rFonts w:ascii="宋体" w:hAnsi="宋体" w:hint="eastAsia"/>
                <w:sz w:val="24"/>
              </w:rPr>
              <w:t xml:space="preserve">  </w:t>
            </w:r>
            <w:r>
              <w:rPr>
                <w:rFonts w:ascii="宋体" w:hAnsi="宋体"/>
                <w:sz w:val="24"/>
              </w:rPr>
              <w:t xml:space="preserve"> </w:t>
            </w:r>
            <w:r>
              <w:rPr>
                <w:rFonts w:ascii="宋体" w:hAnsi="宋体" w:cs="宋体"/>
                <w:color w:val="000000"/>
                <w:kern w:val="0"/>
                <w:sz w:val="24"/>
              </w:rPr>
              <w:t>□</w:t>
            </w:r>
            <w:r>
              <w:rPr>
                <w:rFonts w:ascii="宋体" w:hAnsi="宋体"/>
                <w:sz w:val="24"/>
              </w:rPr>
              <w:t>应用性研究</w:t>
            </w:r>
            <w:r>
              <w:rPr>
                <w:rFonts w:ascii="宋体" w:hAnsi="宋体" w:hint="eastAsia"/>
                <w:sz w:val="24"/>
              </w:rPr>
              <w:t xml:space="preserve">   </w:t>
            </w:r>
            <w:r>
              <w:rPr>
                <w:rFonts w:ascii="宋体" w:hAnsi="宋体" w:cs="宋体"/>
                <w:color w:val="000000"/>
                <w:kern w:val="0"/>
                <w:sz w:val="24"/>
              </w:rPr>
              <w:t>□</w:t>
            </w:r>
            <w:r>
              <w:rPr>
                <w:rFonts w:ascii="宋体" w:hAnsi="宋体"/>
                <w:sz w:val="24"/>
              </w:rPr>
              <w:t>社会调研</w:t>
            </w:r>
          </w:p>
        </w:tc>
      </w:tr>
      <w:tr w:rsidR="00477244" w14:paraId="6C6FACB3" w14:textId="77777777" w:rsidTr="007E3A40">
        <w:trPr>
          <w:trHeight w:val="454"/>
          <w:jc w:val="center"/>
        </w:trPr>
        <w:tc>
          <w:tcPr>
            <w:tcW w:w="1512" w:type="dxa"/>
            <w:gridSpan w:val="2"/>
            <w:vAlign w:val="center"/>
          </w:tcPr>
          <w:p w14:paraId="005C8366" w14:textId="77777777" w:rsidR="00477244" w:rsidRDefault="00477244">
            <w:pPr>
              <w:jc w:val="center"/>
              <w:rPr>
                <w:rFonts w:ascii="宋体" w:hAnsi="宋体"/>
                <w:sz w:val="24"/>
              </w:rPr>
            </w:pPr>
            <w:r>
              <w:rPr>
                <w:rFonts w:ascii="宋体" w:hAnsi="宋体" w:hint="eastAsia"/>
                <w:sz w:val="24"/>
              </w:rPr>
              <w:t>项目来源</w:t>
            </w:r>
          </w:p>
        </w:tc>
        <w:tc>
          <w:tcPr>
            <w:tcW w:w="7733" w:type="dxa"/>
            <w:gridSpan w:val="6"/>
            <w:vAlign w:val="center"/>
          </w:tcPr>
          <w:p w14:paraId="782988BD" w14:textId="77777777" w:rsidR="00477244" w:rsidRDefault="00477244">
            <w:pPr>
              <w:widowControl/>
              <w:jc w:val="center"/>
              <w:rPr>
                <w:rFonts w:ascii="宋体" w:hAnsi="宋体" w:cs="宋体"/>
                <w:color w:val="000000"/>
                <w:kern w:val="0"/>
                <w:sz w:val="24"/>
              </w:rPr>
            </w:pPr>
            <w:r>
              <w:rPr>
                <w:rFonts w:ascii="宋体" w:hAnsi="宋体" w:cs="宋体" w:hint="eastAsia"/>
                <w:color w:val="000000"/>
                <w:kern w:val="0"/>
                <w:sz w:val="24"/>
              </w:rPr>
              <w:t>■</w:t>
            </w:r>
            <w:r>
              <w:rPr>
                <w:rFonts w:ascii="宋体" w:hAnsi="宋体"/>
                <w:sz w:val="24"/>
              </w:rPr>
              <w:t>自主立题</w:t>
            </w:r>
            <w:r>
              <w:rPr>
                <w:rFonts w:ascii="宋体" w:hAnsi="宋体" w:hint="eastAsia"/>
                <w:sz w:val="24"/>
              </w:rPr>
              <w:t xml:space="preserve">    </w:t>
            </w:r>
            <w:r>
              <w:rPr>
                <w:rFonts w:ascii="宋体" w:hAnsi="宋体"/>
                <w:sz w:val="24"/>
              </w:rPr>
              <w:t xml:space="preserve"> </w:t>
            </w:r>
            <w:r>
              <w:rPr>
                <w:rFonts w:ascii="宋体" w:hAnsi="宋体" w:cs="宋体"/>
                <w:color w:val="000000"/>
                <w:kern w:val="0"/>
                <w:sz w:val="24"/>
              </w:rPr>
              <w:t>□</w:t>
            </w:r>
            <w:r>
              <w:rPr>
                <w:rFonts w:ascii="宋体" w:hAnsi="宋体"/>
                <w:sz w:val="24"/>
              </w:rPr>
              <w:t>教师指导选题</w:t>
            </w:r>
          </w:p>
        </w:tc>
      </w:tr>
      <w:tr w:rsidR="00477244" w14:paraId="3AA86AB5" w14:textId="77777777" w:rsidTr="007E3A40">
        <w:trPr>
          <w:trHeight w:val="585"/>
          <w:jc w:val="center"/>
        </w:trPr>
        <w:tc>
          <w:tcPr>
            <w:tcW w:w="1512" w:type="dxa"/>
            <w:gridSpan w:val="2"/>
            <w:vMerge w:val="restart"/>
            <w:vAlign w:val="center"/>
          </w:tcPr>
          <w:p w14:paraId="134148CA" w14:textId="77777777" w:rsidR="00477244" w:rsidRDefault="00477244">
            <w:pPr>
              <w:autoSpaceDE w:val="0"/>
              <w:autoSpaceDN w:val="0"/>
              <w:adjustRightInd w:val="0"/>
              <w:jc w:val="center"/>
              <w:rPr>
                <w:rFonts w:ascii="宋体" w:hAnsi="宋体"/>
                <w:sz w:val="24"/>
              </w:rPr>
            </w:pPr>
            <w:r>
              <w:rPr>
                <w:rFonts w:ascii="宋体" w:hAnsi="宋体" w:hint="eastAsia"/>
                <w:sz w:val="24"/>
              </w:rPr>
              <w:t>项目负责人</w:t>
            </w:r>
          </w:p>
          <w:p w14:paraId="4A92274D" w14:textId="77777777" w:rsidR="00477244" w:rsidRDefault="00477244">
            <w:pPr>
              <w:autoSpaceDE w:val="0"/>
              <w:autoSpaceDN w:val="0"/>
              <w:adjustRightInd w:val="0"/>
              <w:jc w:val="center"/>
              <w:rPr>
                <w:rFonts w:ascii="宋体" w:hAnsi="宋体"/>
                <w:sz w:val="24"/>
              </w:rPr>
            </w:pPr>
            <w:r>
              <w:rPr>
                <w:rFonts w:ascii="宋体" w:hAnsi="宋体" w:hint="eastAsia"/>
                <w:sz w:val="24"/>
              </w:rPr>
              <w:t>（一）</w:t>
            </w:r>
          </w:p>
        </w:tc>
        <w:tc>
          <w:tcPr>
            <w:tcW w:w="1373" w:type="dxa"/>
            <w:vAlign w:val="center"/>
          </w:tcPr>
          <w:p w14:paraId="63FA9E78" w14:textId="77777777" w:rsidR="00477244" w:rsidRDefault="00477244">
            <w:pPr>
              <w:pStyle w:val="a8"/>
              <w:jc w:val="center"/>
              <w:rPr>
                <w:rFonts w:ascii="宋体" w:hAnsi="宋体"/>
                <w:sz w:val="24"/>
              </w:rPr>
            </w:pPr>
            <w:r>
              <w:rPr>
                <w:rFonts w:ascii="宋体" w:hAnsi="宋体" w:hint="eastAsia"/>
                <w:sz w:val="24"/>
              </w:rPr>
              <w:t>姓名</w:t>
            </w:r>
          </w:p>
        </w:tc>
        <w:tc>
          <w:tcPr>
            <w:tcW w:w="1560" w:type="dxa"/>
            <w:vAlign w:val="center"/>
          </w:tcPr>
          <w:p w14:paraId="209E5835" w14:textId="77777777" w:rsidR="00477244" w:rsidRDefault="00477244">
            <w:pPr>
              <w:pStyle w:val="a8"/>
              <w:jc w:val="center"/>
              <w:rPr>
                <w:rFonts w:ascii="宋体" w:hAnsi="宋体"/>
                <w:sz w:val="24"/>
              </w:rPr>
            </w:pPr>
            <w:r>
              <w:rPr>
                <w:rFonts w:ascii="宋体" w:hAnsi="宋体" w:hint="eastAsia"/>
                <w:sz w:val="24"/>
              </w:rPr>
              <w:t>学号</w:t>
            </w:r>
          </w:p>
        </w:tc>
        <w:tc>
          <w:tcPr>
            <w:tcW w:w="1134" w:type="dxa"/>
            <w:vAlign w:val="center"/>
          </w:tcPr>
          <w:p w14:paraId="75AAB155" w14:textId="77777777" w:rsidR="00477244" w:rsidRDefault="00477244">
            <w:pPr>
              <w:pStyle w:val="a8"/>
              <w:jc w:val="center"/>
              <w:rPr>
                <w:rFonts w:ascii="宋体" w:hAnsi="宋体"/>
                <w:sz w:val="24"/>
              </w:rPr>
            </w:pPr>
            <w:r>
              <w:rPr>
                <w:rFonts w:ascii="宋体" w:hAnsi="宋体" w:hint="eastAsia"/>
                <w:sz w:val="24"/>
              </w:rPr>
              <w:t>年级</w:t>
            </w:r>
          </w:p>
        </w:tc>
        <w:tc>
          <w:tcPr>
            <w:tcW w:w="3666" w:type="dxa"/>
            <w:gridSpan w:val="3"/>
            <w:vAlign w:val="center"/>
          </w:tcPr>
          <w:p w14:paraId="3062000B" w14:textId="77777777" w:rsidR="00477244" w:rsidRDefault="00477244">
            <w:pPr>
              <w:pStyle w:val="a8"/>
              <w:jc w:val="center"/>
              <w:rPr>
                <w:rFonts w:ascii="宋体" w:hAnsi="宋体"/>
                <w:sz w:val="24"/>
              </w:rPr>
            </w:pPr>
            <w:r>
              <w:rPr>
                <w:rFonts w:ascii="宋体" w:hAnsi="宋体" w:hint="eastAsia"/>
                <w:sz w:val="24"/>
              </w:rPr>
              <w:t>身份证号码</w:t>
            </w:r>
          </w:p>
        </w:tc>
      </w:tr>
      <w:tr w:rsidR="00477244" w14:paraId="2B77B897" w14:textId="77777777" w:rsidTr="007E3A40">
        <w:trPr>
          <w:trHeight w:val="511"/>
          <w:jc w:val="center"/>
        </w:trPr>
        <w:tc>
          <w:tcPr>
            <w:tcW w:w="1512" w:type="dxa"/>
            <w:gridSpan w:val="2"/>
            <w:vMerge/>
            <w:vAlign w:val="center"/>
          </w:tcPr>
          <w:p w14:paraId="6A126AE2" w14:textId="77777777" w:rsidR="00477244" w:rsidRDefault="00477244">
            <w:pPr>
              <w:autoSpaceDE w:val="0"/>
              <w:autoSpaceDN w:val="0"/>
              <w:adjustRightInd w:val="0"/>
              <w:jc w:val="center"/>
              <w:rPr>
                <w:rFonts w:ascii="宋体" w:hAnsi="宋体"/>
                <w:sz w:val="24"/>
              </w:rPr>
            </w:pPr>
          </w:p>
        </w:tc>
        <w:tc>
          <w:tcPr>
            <w:tcW w:w="1373" w:type="dxa"/>
            <w:vAlign w:val="center"/>
          </w:tcPr>
          <w:p w14:paraId="5F9B44BB" w14:textId="19684A57" w:rsidR="00477244" w:rsidRDefault="007E3A40" w:rsidP="00A94DAE">
            <w:pPr>
              <w:autoSpaceDE w:val="0"/>
              <w:autoSpaceDN w:val="0"/>
              <w:adjustRightInd w:val="0"/>
              <w:ind w:leftChars="-38" w:left="-80" w:rightChars="-44" w:right="-92" w:firstLineChars="6" w:firstLine="14"/>
              <w:jc w:val="center"/>
              <w:rPr>
                <w:rFonts w:ascii="宋体" w:hAnsi="宋体"/>
                <w:sz w:val="24"/>
              </w:rPr>
            </w:pPr>
            <w:r>
              <w:rPr>
                <w:rFonts w:ascii="宋体" w:hAnsi="宋体" w:hint="eastAsia"/>
                <w:sz w:val="24"/>
              </w:rPr>
              <w:t>杨玉玲</w:t>
            </w:r>
          </w:p>
        </w:tc>
        <w:tc>
          <w:tcPr>
            <w:tcW w:w="1560" w:type="dxa"/>
            <w:vAlign w:val="center"/>
          </w:tcPr>
          <w:p w14:paraId="62A89199" w14:textId="272D72FD" w:rsidR="00477244" w:rsidRDefault="007E3A40" w:rsidP="00A94DAE">
            <w:pPr>
              <w:autoSpaceDE w:val="0"/>
              <w:autoSpaceDN w:val="0"/>
              <w:adjustRightInd w:val="0"/>
              <w:ind w:leftChars="-38" w:left="-80" w:rightChars="-44" w:right="-92" w:firstLineChars="6" w:firstLine="14"/>
              <w:jc w:val="center"/>
              <w:rPr>
                <w:rFonts w:ascii="宋体" w:hAnsi="宋体"/>
                <w:sz w:val="24"/>
              </w:rPr>
            </w:pPr>
            <w:r>
              <w:rPr>
                <w:rFonts w:ascii="宋体" w:hAnsi="宋体"/>
                <w:sz w:val="24"/>
              </w:rPr>
              <w:t>20184031235</w:t>
            </w:r>
          </w:p>
        </w:tc>
        <w:tc>
          <w:tcPr>
            <w:tcW w:w="1134" w:type="dxa"/>
            <w:vAlign w:val="center"/>
          </w:tcPr>
          <w:p w14:paraId="77E68859" w14:textId="09306F2D" w:rsidR="00477244" w:rsidRDefault="007E3A40" w:rsidP="00A94DAE">
            <w:pPr>
              <w:autoSpaceDE w:val="0"/>
              <w:autoSpaceDN w:val="0"/>
              <w:adjustRightInd w:val="0"/>
              <w:ind w:leftChars="-38" w:left="-80" w:rightChars="-44" w:right="-92" w:firstLineChars="6" w:firstLine="14"/>
              <w:jc w:val="center"/>
              <w:rPr>
                <w:rFonts w:ascii="宋体" w:hAnsi="宋体"/>
                <w:sz w:val="24"/>
              </w:rPr>
            </w:pPr>
            <w:r>
              <w:rPr>
                <w:rFonts w:ascii="宋体" w:hAnsi="宋体"/>
                <w:sz w:val="24"/>
              </w:rPr>
              <w:t>2018</w:t>
            </w:r>
          </w:p>
        </w:tc>
        <w:tc>
          <w:tcPr>
            <w:tcW w:w="3666" w:type="dxa"/>
            <w:gridSpan w:val="3"/>
            <w:vAlign w:val="center"/>
          </w:tcPr>
          <w:p w14:paraId="6209C281" w14:textId="7F0AE0BE" w:rsidR="00477244" w:rsidRDefault="007E3A40" w:rsidP="00A94DAE">
            <w:pPr>
              <w:autoSpaceDE w:val="0"/>
              <w:autoSpaceDN w:val="0"/>
              <w:adjustRightInd w:val="0"/>
              <w:ind w:leftChars="-38" w:left="-80" w:rightChars="-44" w:right="-92" w:firstLineChars="6" w:firstLine="14"/>
              <w:jc w:val="center"/>
              <w:rPr>
                <w:rFonts w:ascii="宋体" w:hAnsi="宋体"/>
                <w:sz w:val="24"/>
              </w:rPr>
            </w:pPr>
            <w:r>
              <w:rPr>
                <w:rFonts w:ascii="宋体" w:hAnsi="宋体"/>
                <w:sz w:val="24"/>
              </w:rPr>
              <w:t>530502199904151202</w:t>
            </w:r>
          </w:p>
        </w:tc>
      </w:tr>
      <w:tr w:rsidR="00477244" w14:paraId="0F97CFE2" w14:textId="77777777" w:rsidTr="007E3A40">
        <w:trPr>
          <w:trHeight w:val="511"/>
          <w:jc w:val="center"/>
        </w:trPr>
        <w:tc>
          <w:tcPr>
            <w:tcW w:w="1512" w:type="dxa"/>
            <w:gridSpan w:val="2"/>
            <w:vMerge/>
            <w:vAlign w:val="center"/>
          </w:tcPr>
          <w:p w14:paraId="2AF137A6" w14:textId="77777777" w:rsidR="00477244" w:rsidRDefault="00477244">
            <w:pPr>
              <w:autoSpaceDE w:val="0"/>
              <w:autoSpaceDN w:val="0"/>
              <w:adjustRightInd w:val="0"/>
              <w:jc w:val="center"/>
              <w:rPr>
                <w:rFonts w:ascii="宋体" w:hAnsi="宋体"/>
                <w:sz w:val="24"/>
              </w:rPr>
            </w:pPr>
          </w:p>
        </w:tc>
        <w:tc>
          <w:tcPr>
            <w:tcW w:w="2933" w:type="dxa"/>
            <w:gridSpan w:val="2"/>
            <w:vAlign w:val="center"/>
          </w:tcPr>
          <w:p w14:paraId="02F09707" w14:textId="77777777" w:rsidR="00477244" w:rsidRDefault="00477244">
            <w:pPr>
              <w:pStyle w:val="a8"/>
              <w:jc w:val="center"/>
              <w:rPr>
                <w:rFonts w:ascii="宋体" w:hAnsi="宋体"/>
                <w:sz w:val="24"/>
              </w:rPr>
            </w:pPr>
            <w:r>
              <w:rPr>
                <w:rFonts w:ascii="宋体" w:hAnsi="宋体" w:hint="eastAsia"/>
                <w:sz w:val="24"/>
              </w:rPr>
              <w:t>所在院系/专业</w:t>
            </w:r>
          </w:p>
        </w:tc>
        <w:tc>
          <w:tcPr>
            <w:tcW w:w="4800" w:type="dxa"/>
            <w:gridSpan w:val="4"/>
            <w:vAlign w:val="center"/>
          </w:tcPr>
          <w:p w14:paraId="62DE921A" w14:textId="77777777" w:rsidR="00477244" w:rsidRDefault="00477244" w:rsidP="00A94DAE">
            <w:pPr>
              <w:autoSpaceDE w:val="0"/>
              <w:autoSpaceDN w:val="0"/>
              <w:adjustRightInd w:val="0"/>
              <w:ind w:leftChars="-38" w:left="-80" w:rightChars="-44" w:right="-92" w:firstLineChars="6" w:firstLine="14"/>
              <w:jc w:val="center"/>
              <w:rPr>
                <w:rFonts w:ascii="宋体" w:hAnsi="宋体"/>
                <w:sz w:val="24"/>
              </w:rPr>
            </w:pPr>
            <w:r>
              <w:rPr>
                <w:rFonts w:ascii="宋体" w:hAnsi="宋体" w:hint="eastAsia"/>
                <w:sz w:val="24"/>
              </w:rPr>
              <w:t>联系方式</w:t>
            </w:r>
          </w:p>
        </w:tc>
      </w:tr>
      <w:tr w:rsidR="00477244" w14:paraId="4EAA3904" w14:textId="77777777" w:rsidTr="007E3A40">
        <w:trPr>
          <w:trHeight w:val="511"/>
          <w:jc w:val="center"/>
        </w:trPr>
        <w:tc>
          <w:tcPr>
            <w:tcW w:w="1512" w:type="dxa"/>
            <w:gridSpan w:val="2"/>
            <w:vMerge/>
            <w:vAlign w:val="center"/>
          </w:tcPr>
          <w:p w14:paraId="4E0ED2D0" w14:textId="77777777" w:rsidR="00477244" w:rsidRDefault="00477244">
            <w:pPr>
              <w:autoSpaceDE w:val="0"/>
              <w:autoSpaceDN w:val="0"/>
              <w:adjustRightInd w:val="0"/>
              <w:jc w:val="center"/>
              <w:rPr>
                <w:rFonts w:ascii="宋体" w:hAnsi="宋体"/>
                <w:sz w:val="24"/>
              </w:rPr>
            </w:pPr>
          </w:p>
        </w:tc>
        <w:tc>
          <w:tcPr>
            <w:tcW w:w="2933" w:type="dxa"/>
            <w:gridSpan w:val="2"/>
            <w:vAlign w:val="center"/>
          </w:tcPr>
          <w:p w14:paraId="29BA5ADE" w14:textId="4D76E410" w:rsidR="00477244" w:rsidRDefault="007E3A40" w:rsidP="00A94DAE">
            <w:pPr>
              <w:autoSpaceDE w:val="0"/>
              <w:autoSpaceDN w:val="0"/>
              <w:adjustRightInd w:val="0"/>
              <w:ind w:leftChars="-38" w:left="-80" w:rightChars="-44" w:right="-92" w:firstLineChars="6" w:firstLine="14"/>
              <w:jc w:val="center"/>
              <w:rPr>
                <w:rFonts w:ascii="宋体" w:hAnsi="宋体"/>
                <w:sz w:val="24"/>
              </w:rPr>
            </w:pPr>
            <w:r>
              <w:rPr>
                <w:rFonts w:ascii="宋体" w:hAnsi="宋体" w:hint="eastAsia"/>
                <w:sz w:val="24"/>
              </w:rPr>
              <w:t>动物科技学</w:t>
            </w:r>
            <w:r w:rsidR="00477244">
              <w:rPr>
                <w:rFonts w:ascii="宋体" w:hAnsi="宋体" w:hint="eastAsia"/>
                <w:sz w:val="24"/>
              </w:rPr>
              <w:t>院/</w:t>
            </w:r>
            <w:r>
              <w:rPr>
                <w:rFonts w:ascii="宋体" w:hAnsi="宋体" w:hint="eastAsia"/>
                <w:sz w:val="24"/>
              </w:rPr>
              <w:t>动物医学</w:t>
            </w:r>
          </w:p>
        </w:tc>
        <w:tc>
          <w:tcPr>
            <w:tcW w:w="4800" w:type="dxa"/>
            <w:gridSpan w:val="4"/>
            <w:vAlign w:val="center"/>
          </w:tcPr>
          <w:p w14:paraId="6D3CC04D" w14:textId="0E574096" w:rsidR="00477244" w:rsidRDefault="00477244" w:rsidP="00A94DAE">
            <w:pPr>
              <w:autoSpaceDE w:val="0"/>
              <w:autoSpaceDN w:val="0"/>
              <w:adjustRightInd w:val="0"/>
              <w:ind w:leftChars="-38" w:left="-80" w:rightChars="-44" w:right="-92" w:firstLineChars="6" w:firstLine="14"/>
              <w:jc w:val="left"/>
              <w:rPr>
                <w:rFonts w:ascii="宋体" w:hAnsi="宋体"/>
                <w:sz w:val="24"/>
              </w:rPr>
            </w:pPr>
            <w:r>
              <w:rPr>
                <w:rFonts w:ascii="宋体" w:hAnsi="宋体" w:hint="eastAsia"/>
                <w:sz w:val="24"/>
              </w:rPr>
              <w:t>手机：</w:t>
            </w:r>
            <w:r w:rsidR="007E3A40">
              <w:rPr>
                <w:rFonts w:ascii="宋体" w:hAnsi="宋体"/>
                <w:sz w:val="24"/>
              </w:rPr>
              <w:t>15045894010</w:t>
            </w:r>
            <w:r>
              <w:rPr>
                <w:rFonts w:ascii="宋体" w:hAnsi="宋体" w:hint="eastAsia"/>
                <w:sz w:val="24"/>
              </w:rPr>
              <w:t>邮箱：</w:t>
            </w:r>
            <w:r w:rsidR="007E3A40">
              <w:rPr>
                <w:rFonts w:ascii="宋体" w:hAnsi="宋体"/>
                <w:sz w:val="24"/>
              </w:rPr>
              <w:t>1499365953</w:t>
            </w:r>
            <w:r>
              <w:rPr>
                <w:rFonts w:ascii="宋体" w:hAnsi="宋体" w:hint="eastAsia"/>
                <w:sz w:val="24"/>
              </w:rPr>
              <w:t>@qq.com</w:t>
            </w:r>
          </w:p>
        </w:tc>
      </w:tr>
      <w:tr w:rsidR="00477244" w14:paraId="04B1A5C2" w14:textId="77777777" w:rsidTr="007E3A40">
        <w:trPr>
          <w:trHeight w:val="511"/>
          <w:jc w:val="center"/>
        </w:trPr>
        <w:tc>
          <w:tcPr>
            <w:tcW w:w="1512" w:type="dxa"/>
            <w:gridSpan w:val="2"/>
            <w:vMerge w:val="restart"/>
            <w:vAlign w:val="center"/>
          </w:tcPr>
          <w:p w14:paraId="735A2FC8" w14:textId="77777777" w:rsidR="00477244" w:rsidRDefault="00477244">
            <w:pPr>
              <w:autoSpaceDE w:val="0"/>
              <w:autoSpaceDN w:val="0"/>
              <w:adjustRightInd w:val="0"/>
              <w:jc w:val="center"/>
              <w:rPr>
                <w:rFonts w:ascii="宋体" w:hAnsi="宋体"/>
                <w:sz w:val="24"/>
              </w:rPr>
            </w:pPr>
            <w:r>
              <w:rPr>
                <w:rFonts w:ascii="宋体" w:hAnsi="宋体" w:hint="eastAsia"/>
                <w:sz w:val="24"/>
              </w:rPr>
              <w:t>项目负责人</w:t>
            </w:r>
          </w:p>
          <w:p w14:paraId="65E809FC" w14:textId="77777777" w:rsidR="00477244" w:rsidRDefault="00477244">
            <w:pPr>
              <w:autoSpaceDE w:val="0"/>
              <w:autoSpaceDN w:val="0"/>
              <w:adjustRightInd w:val="0"/>
              <w:jc w:val="center"/>
              <w:rPr>
                <w:rFonts w:ascii="宋体" w:hAnsi="宋体"/>
                <w:sz w:val="24"/>
              </w:rPr>
            </w:pPr>
            <w:r>
              <w:rPr>
                <w:rFonts w:ascii="宋体" w:hAnsi="宋体" w:hint="eastAsia"/>
                <w:sz w:val="24"/>
              </w:rPr>
              <w:t>（二）</w:t>
            </w:r>
          </w:p>
        </w:tc>
        <w:tc>
          <w:tcPr>
            <w:tcW w:w="1373" w:type="dxa"/>
            <w:vAlign w:val="center"/>
          </w:tcPr>
          <w:p w14:paraId="11D3EBFB" w14:textId="77777777" w:rsidR="00477244" w:rsidRDefault="00477244">
            <w:pPr>
              <w:pStyle w:val="a8"/>
              <w:jc w:val="center"/>
              <w:rPr>
                <w:rFonts w:ascii="宋体" w:hAnsi="宋体"/>
                <w:sz w:val="24"/>
              </w:rPr>
            </w:pPr>
            <w:r>
              <w:rPr>
                <w:rFonts w:ascii="宋体" w:hAnsi="宋体" w:hint="eastAsia"/>
                <w:sz w:val="24"/>
              </w:rPr>
              <w:t>姓名</w:t>
            </w:r>
          </w:p>
        </w:tc>
        <w:tc>
          <w:tcPr>
            <w:tcW w:w="1560" w:type="dxa"/>
            <w:vAlign w:val="center"/>
          </w:tcPr>
          <w:p w14:paraId="0A10B116" w14:textId="77777777" w:rsidR="00477244" w:rsidRDefault="00477244">
            <w:pPr>
              <w:pStyle w:val="a8"/>
              <w:jc w:val="center"/>
              <w:rPr>
                <w:rFonts w:ascii="宋体" w:hAnsi="宋体"/>
                <w:sz w:val="24"/>
              </w:rPr>
            </w:pPr>
            <w:r>
              <w:rPr>
                <w:rFonts w:ascii="宋体" w:hAnsi="宋体" w:hint="eastAsia"/>
                <w:sz w:val="24"/>
              </w:rPr>
              <w:t>学号</w:t>
            </w:r>
          </w:p>
        </w:tc>
        <w:tc>
          <w:tcPr>
            <w:tcW w:w="1134" w:type="dxa"/>
            <w:vAlign w:val="center"/>
          </w:tcPr>
          <w:p w14:paraId="3D66559C" w14:textId="77777777" w:rsidR="00477244" w:rsidRDefault="00477244">
            <w:pPr>
              <w:pStyle w:val="a8"/>
              <w:jc w:val="center"/>
              <w:rPr>
                <w:rFonts w:ascii="宋体" w:hAnsi="宋体"/>
                <w:sz w:val="24"/>
              </w:rPr>
            </w:pPr>
            <w:r>
              <w:rPr>
                <w:rFonts w:ascii="宋体" w:hAnsi="宋体" w:hint="eastAsia"/>
                <w:sz w:val="24"/>
              </w:rPr>
              <w:t>年级</w:t>
            </w:r>
          </w:p>
        </w:tc>
        <w:tc>
          <w:tcPr>
            <w:tcW w:w="3666" w:type="dxa"/>
            <w:gridSpan w:val="3"/>
            <w:vAlign w:val="center"/>
          </w:tcPr>
          <w:p w14:paraId="19EF197E" w14:textId="77777777" w:rsidR="00477244" w:rsidRDefault="00477244" w:rsidP="00A94DAE">
            <w:pPr>
              <w:autoSpaceDE w:val="0"/>
              <w:autoSpaceDN w:val="0"/>
              <w:adjustRightInd w:val="0"/>
              <w:ind w:leftChars="-38" w:left="-80" w:rightChars="-44" w:right="-92" w:firstLineChars="6" w:firstLine="14"/>
              <w:jc w:val="center"/>
              <w:rPr>
                <w:rFonts w:ascii="宋体" w:hAnsi="宋体"/>
                <w:sz w:val="24"/>
              </w:rPr>
            </w:pPr>
            <w:r>
              <w:rPr>
                <w:rFonts w:ascii="宋体" w:hAnsi="宋体" w:hint="eastAsia"/>
                <w:sz w:val="24"/>
              </w:rPr>
              <w:t>身份证号码</w:t>
            </w:r>
          </w:p>
        </w:tc>
      </w:tr>
      <w:tr w:rsidR="00477244" w14:paraId="15E39F3B" w14:textId="77777777" w:rsidTr="007E3A40">
        <w:trPr>
          <w:trHeight w:val="511"/>
          <w:jc w:val="center"/>
        </w:trPr>
        <w:tc>
          <w:tcPr>
            <w:tcW w:w="1512" w:type="dxa"/>
            <w:gridSpan w:val="2"/>
            <w:vMerge/>
            <w:vAlign w:val="center"/>
          </w:tcPr>
          <w:p w14:paraId="2E30B2AF" w14:textId="77777777" w:rsidR="00477244" w:rsidRDefault="00477244">
            <w:pPr>
              <w:autoSpaceDE w:val="0"/>
              <w:autoSpaceDN w:val="0"/>
              <w:adjustRightInd w:val="0"/>
              <w:jc w:val="center"/>
              <w:rPr>
                <w:rFonts w:ascii="宋体" w:hAnsi="宋体"/>
                <w:sz w:val="24"/>
              </w:rPr>
            </w:pPr>
          </w:p>
        </w:tc>
        <w:tc>
          <w:tcPr>
            <w:tcW w:w="1373" w:type="dxa"/>
            <w:vAlign w:val="center"/>
          </w:tcPr>
          <w:p w14:paraId="1D43A7B0" w14:textId="65182A47" w:rsidR="00477244" w:rsidRDefault="00477244" w:rsidP="00A94DAE">
            <w:pPr>
              <w:autoSpaceDE w:val="0"/>
              <w:autoSpaceDN w:val="0"/>
              <w:adjustRightInd w:val="0"/>
              <w:ind w:leftChars="-38" w:left="-80" w:rightChars="-44" w:right="-92" w:firstLineChars="6" w:firstLine="14"/>
              <w:jc w:val="center"/>
              <w:rPr>
                <w:rFonts w:ascii="宋体" w:hAnsi="宋体"/>
                <w:sz w:val="24"/>
              </w:rPr>
            </w:pPr>
          </w:p>
        </w:tc>
        <w:tc>
          <w:tcPr>
            <w:tcW w:w="1560" w:type="dxa"/>
            <w:vAlign w:val="center"/>
          </w:tcPr>
          <w:p w14:paraId="4784C2AF" w14:textId="6B1AD848" w:rsidR="00477244" w:rsidRDefault="00477244" w:rsidP="00A94DAE">
            <w:pPr>
              <w:autoSpaceDE w:val="0"/>
              <w:autoSpaceDN w:val="0"/>
              <w:adjustRightInd w:val="0"/>
              <w:ind w:leftChars="-38" w:left="-80" w:rightChars="-44" w:right="-92" w:firstLineChars="6" w:firstLine="14"/>
              <w:jc w:val="center"/>
              <w:rPr>
                <w:rFonts w:ascii="宋体" w:hAnsi="宋体"/>
                <w:sz w:val="24"/>
              </w:rPr>
            </w:pPr>
          </w:p>
        </w:tc>
        <w:tc>
          <w:tcPr>
            <w:tcW w:w="1134" w:type="dxa"/>
            <w:vAlign w:val="center"/>
          </w:tcPr>
          <w:p w14:paraId="4B2D92CF" w14:textId="09ABB32D" w:rsidR="00477244" w:rsidRDefault="00477244" w:rsidP="00A94DAE">
            <w:pPr>
              <w:autoSpaceDE w:val="0"/>
              <w:autoSpaceDN w:val="0"/>
              <w:adjustRightInd w:val="0"/>
              <w:ind w:leftChars="-38" w:left="-80" w:rightChars="-44" w:right="-92" w:firstLineChars="6" w:firstLine="14"/>
              <w:jc w:val="center"/>
              <w:rPr>
                <w:rFonts w:ascii="宋体" w:hAnsi="宋体"/>
                <w:sz w:val="24"/>
              </w:rPr>
            </w:pPr>
          </w:p>
        </w:tc>
        <w:tc>
          <w:tcPr>
            <w:tcW w:w="3666" w:type="dxa"/>
            <w:gridSpan w:val="3"/>
            <w:vAlign w:val="center"/>
          </w:tcPr>
          <w:p w14:paraId="2E65E3DF" w14:textId="7FE830F9" w:rsidR="00477244" w:rsidRDefault="00477244" w:rsidP="00A94DAE">
            <w:pPr>
              <w:autoSpaceDE w:val="0"/>
              <w:autoSpaceDN w:val="0"/>
              <w:adjustRightInd w:val="0"/>
              <w:ind w:leftChars="-38" w:left="-80" w:rightChars="-44" w:right="-92" w:firstLineChars="6" w:firstLine="14"/>
              <w:jc w:val="center"/>
              <w:rPr>
                <w:rFonts w:ascii="宋体" w:hAnsi="宋体"/>
                <w:sz w:val="24"/>
              </w:rPr>
            </w:pPr>
          </w:p>
        </w:tc>
      </w:tr>
      <w:tr w:rsidR="00477244" w14:paraId="141402B9" w14:textId="77777777" w:rsidTr="007E3A40">
        <w:trPr>
          <w:trHeight w:val="511"/>
          <w:jc w:val="center"/>
        </w:trPr>
        <w:tc>
          <w:tcPr>
            <w:tcW w:w="1512" w:type="dxa"/>
            <w:gridSpan w:val="2"/>
            <w:vMerge/>
            <w:vAlign w:val="center"/>
          </w:tcPr>
          <w:p w14:paraId="58605D45" w14:textId="77777777" w:rsidR="00477244" w:rsidRDefault="00477244">
            <w:pPr>
              <w:autoSpaceDE w:val="0"/>
              <w:autoSpaceDN w:val="0"/>
              <w:adjustRightInd w:val="0"/>
              <w:jc w:val="center"/>
              <w:rPr>
                <w:rFonts w:ascii="宋体" w:hAnsi="宋体"/>
                <w:sz w:val="24"/>
              </w:rPr>
            </w:pPr>
          </w:p>
        </w:tc>
        <w:tc>
          <w:tcPr>
            <w:tcW w:w="2933" w:type="dxa"/>
            <w:gridSpan w:val="2"/>
            <w:vAlign w:val="center"/>
          </w:tcPr>
          <w:p w14:paraId="03E6FACF" w14:textId="77777777" w:rsidR="00477244" w:rsidRDefault="00477244">
            <w:pPr>
              <w:pStyle w:val="a8"/>
              <w:jc w:val="center"/>
              <w:rPr>
                <w:rFonts w:ascii="宋体" w:hAnsi="宋体"/>
                <w:sz w:val="24"/>
              </w:rPr>
            </w:pPr>
            <w:r>
              <w:rPr>
                <w:rFonts w:ascii="宋体" w:hAnsi="宋体" w:hint="eastAsia"/>
                <w:sz w:val="24"/>
              </w:rPr>
              <w:t>所在院系/专业</w:t>
            </w:r>
          </w:p>
        </w:tc>
        <w:tc>
          <w:tcPr>
            <w:tcW w:w="4800" w:type="dxa"/>
            <w:gridSpan w:val="4"/>
            <w:vAlign w:val="center"/>
          </w:tcPr>
          <w:p w14:paraId="4F308967" w14:textId="77777777" w:rsidR="00477244" w:rsidRDefault="00477244" w:rsidP="00A94DAE">
            <w:pPr>
              <w:autoSpaceDE w:val="0"/>
              <w:autoSpaceDN w:val="0"/>
              <w:adjustRightInd w:val="0"/>
              <w:ind w:leftChars="-38" w:left="-80" w:rightChars="-44" w:right="-92" w:firstLineChars="6" w:firstLine="14"/>
              <w:jc w:val="center"/>
              <w:rPr>
                <w:rFonts w:ascii="宋体" w:hAnsi="宋体"/>
                <w:sz w:val="24"/>
              </w:rPr>
            </w:pPr>
            <w:r>
              <w:rPr>
                <w:rFonts w:ascii="宋体" w:hAnsi="宋体" w:hint="eastAsia"/>
                <w:sz w:val="24"/>
              </w:rPr>
              <w:t>联系方式</w:t>
            </w:r>
          </w:p>
        </w:tc>
      </w:tr>
      <w:tr w:rsidR="00477244" w14:paraId="32EEF1E8" w14:textId="77777777" w:rsidTr="007E3A40">
        <w:trPr>
          <w:trHeight w:val="511"/>
          <w:jc w:val="center"/>
        </w:trPr>
        <w:tc>
          <w:tcPr>
            <w:tcW w:w="1512" w:type="dxa"/>
            <w:gridSpan w:val="2"/>
            <w:vMerge/>
            <w:vAlign w:val="center"/>
          </w:tcPr>
          <w:p w14:paraId="5EB91F90" w14:textId="77777777" w:rsidR="00477244" w:rsidRDefault="00477244">
            <w:pPr>
              <w:autoSpaceDE w:val="0"/>
              <w:autoSpaceDN w:val="0"/>
              <w:adjustRightInd w:val="0"/>
              <w:jc w:val="center"/>
              <w:rPr>
                <w:rFonts w:ascii="宋体" w:hAnsi="宋体"/>
                <w:sz w:val="24"/>
              </w:rPr>
            </w:pPr>
          </w:p>
        </w:tc>
        <w:tc>
          <w:tcPr>
            <w:tcW w:w="2933" w:type="dxa"/>
            <w:gridSpan w:val="2"/>
            <w:vAlign w:val="center"/>
          </w:tcPr>
          <w:p w14:paraId="7EFCC587" w14:textId="1B057C6C" w:rsidR="00477244" w:rsidRDefault="00477244" w:rsidP="00A94DAE">
            <w:pPr>
              <w:autoSpaceDE w:val="0"/>
              <w:autoSpaceDN w:val="0"/>
              <w:adjustRightInd w:val="0"/>
              <w:ind w:leftChars="-38" w:left="-80" w:rightChars="-44" w:right="-92" w:firstLineChars="6" w:firstLine="14"/>
              <w:jc w:val="center"/>
              <w:rPr>
                <w:rFonts w:ascii="宋体" w:hAnsi="宋体"/>
                <w:sz w:val="24"/>
              </w:rPr>
            </w:pPr>
          </w:p>
        </w:tc>
        <w:tc>
          <w:tcPr>
            <w:tcW w:w="4800" w:type="dxa"/>
            <w:gridSpan w:val="4"/>
            <w:vAlign w:val="center"/>
          </w:tcPr>
          <w:p w14:paraId="4232D3AA" w14:textId="3C83021E" w:rsidR="00477244" w:rsidRDefault="00477244" w:rsidP="00A94DAE">
            <w:pPr>
              <w:autoSpaceDE w:val="0"/>
              <w:autoSpaceDN w:val="0"/>
              <w:adjustRightInd w:val="0"/>
              <w:ind w:leftChars="-38" w:left="-80" w:rightChars="-44" w:right="-92" w:firstLineChars="6" w:firstLine="14"/>
              <w:jc w:val="left"/>
              <w:rPr>
                <w:rFonts w:ascii="宋体" w:hAnsi="宋体"/>
                <w:sz w:val="24"/>
              </w:rPr>
            </w:pPr>
          </w:p>
        </w:tc>
      </w:tr>
      <w:tr w:rsidR="00477244" w14:paraId="28DBBF46" w14:textId="77777777" w:rsidTr="007E3A40">
        <w:trPr>
          <w:trHeight w:val="511"/>
          <w:jc w:val="center"/>
        </w:trPr>
        <w:tc>
          <w:tcPr>
            <w:tcW w:w="1512" w:type="dxa"/>
            <w:gridSpan w:val="2"/>
            <w:vMerge w:val="restart"/>
            <w:vAlign w:val="center"/>
          </w:tcPr>
          <w:p w14:paraId="13C32042" w14:textId="77777777" w:rsidR="00477244" w:rsidRDefault="00477244">
            <w:pPr>
              <w:autoSpaceDE w:val="0"/>
              <w:autoSpaceDN w:val="0"/>
              <w:adjustRightInd w:val="0"/>
              <w:jc w:val="center"/>
              <w:rPr>
                <w:rFonts w:ascii="宋体" w:hAnsi="宋体"/>
                <w:sz w:val="24"/>
              </w:rPr>
            </w:pPr>
            <w:r>
              <w:rPr>
                <w:rFonts w:ascii="宋体" w:hAnsi="宋体" w:hint="eastAsia"/>
                <w:sz w:val="24"/>
              </w:rPr>
              <w:t>项目组成员</w:t>
            </w:r>
          </w:p>
        </w:tc>
        <w:tc>
          <w:tcPr>
            <w:tcW w:w="1373" w:type="dxa"/>
            <w:vAlign w:val="center"/>
          </w:tcPr>
          <w:p w14:paraId="3FB948B0" w14:textId="77777777" w:rsidR="00477244" w:rsidRDefault="00477244" w:rsidP="00A94DAE">
            <w:pPr>
              <w:autoSpaceDE w:val="0"/>
              <w:autoSpaceDN w:val="0"/>
              <w:adjustRightInd w:val="0"/>
              <w:ind w:leftChars="-38" w:left="-80" w:rightChars="-44" w:right="-92" w:firstLineChars="6" w:firstLine="14"/>
              <w:jc w:val="center"/>
              <w:rPr>
                <w:rFonts w:ascii="宋体" w:hAnsi="宋体"/>
                <w:sz w:val="24"/>
              </w:rPr>
            </w:pPr>
            <w:r>
              <w:rPr>
                <w:rFonts w:ascii="宋体" w:hAnsi="宋体" w:hint="eastAsia"/>
                <w:sz w:val="24"/>
              </w:rPr>
              <w:t>姓名</w:t>
            </w:r>
          </w:p>
        </w:tc>
        <w:tc>
          <w:tcPr>
            <w:tcW w:w="1560" w:type="dxa"/>
            <w:vAlign w:val="center"/>
          </w:tcPr>
          <w:p w14:paraId="42265111" w14:textId="77777777" w:rsidR="00477244" w:rsidRDefault="00477244" w:rsidP="00A94DAE">
            <w:pPr>
              <w:autoSpaceDE w:val="0"/>
              <w:autoSpaceDN w:val="0"/>
              <w:adjustRightInd w:val="0"/>
              <w:ind w:leftChars="-38" w:left="-80" w:rightChars="-44" w:right="-92" w:firstLineChars="6" w:firstLine="14"/>
              <w:jc w:val="center"/>
              <w:rPr>
                <w:rFonts w:ascii="宋体" w:hAnsi="宋体"/>
                <w:sz w:val="24"/>
              </w:rPr>
            </w:pPr>
            <w:r>
              <w:rPr>
                <w:rFonts w:ascii="宋体" w:hAnsi="宋体" w:hint="eastAsia"/>
                <w:sz w:val="24"/>
              </w:rPr>
              <w:t>学号</w:t>
            </w:r>
          </w:p>
        </w:tc>
        <w:tc>
          <w:tcPr>
            <w:tcW w:w="1134" w:type="dxa"/>
            <w:vAlign w:val="center"/>
          </w:tcPr>
          <w:p w14:paraId="5300DDCE" w14:textId="77777777" w:rsidR="00477244" w:rsidRDefault="00477244" w:rsidP="00A94DAE">
            <w:pPr>
              <w:autoSpaceDE w:val="0"/>
              <w:autoSpaceDN w:val="0"/>
              <w:adjustRightInd w:val="0"/>
              <w:ind w:leftChars="-38" w:left="-80" w:rightChars="-44" w:right="-92" w:firstLineChars="6" w:firstLine="14"/>
              <w:jc w:val="center"/>
              <w:rPr>
                <w:rFonts w:ascii="宋体" w:hAnsi="宋体"/>
                <w:sz w:val="24"/>
              </w:rPr>
            </w:pPr>
            <w:r>
              <w:rPr>
                <w:rFonts w:ascii="宋体" w:hAnsi="宋体" w:hint="eastAsia"/>
                <w:sz w:val="24"/>
              </w:rPr>
              <w:t>年级</w:t>
            </w:r>
          </w:p>
        </w:tc>
        <w:tc>
          <w:tcPr>
            <w:tcW w:w="3666" w:type="dxa"/>
            <w:gridSpan w:val="3"/>
            <w:vAlign w:val="center"/>
          </w:tcPr>
          <w:p w14:paraId="6349FF80" w14:textId="77777777" w:rsidR="00477244" w:rsidRDefault="00477244" w:rsidP="00A94DAE">
            <w:pPr>
              <w:autoSpaceDE w:val="0"/>
              <w:autoSpaceDN w:val="0"/>
              <w:adjustRightInd w:val="0"/>
              <w:ind w:leftChars="-38" w:left="-80" w:rightChars="-44" w:right="-92" w:firstLineChars="6" w:firstLine="14"/>
              <w:jc w:val="center"/>
              <w:rPr>
                <w:rFonts w:ascii="宋体" w:hAnsi="宋体"/>
                <w:sz w:val="24"/>
              </w:rPr>
            </w:pPr>
            <w:r>
              <w:rPr>
                <w:rFonts w:ascii="宋体" w:hAnsi="宋体" w:hint="eastAsia"/>
                <w:sz w:val="24"/>
              </w:rPr>
              <w:t>所在院系/专业</w:t>
            </w:r>
          </w:p>
        </w:tc>
      </w:tr>
      <w:tr w:rsidR="007E3A40" w14:paraId="6042FCC5" w14:textId="77777777" w:rsidTr="007E3A40">
        <w:trPr>
          <w:trHeight w:val="511"/>
          <w:jc w:val="center"/>
        </w:trPr>
        <w:tc>
          <w:tcPr>
            <w:tcW w:w="1512" w:type="dxa"/>
            <w:gridSpan w:val="2"/>
            <w:vMerge/>
            <w:vAlign w:val="center"/>
          </w:tcPr>
          <w:p w14:paraId="114597E1" w14:textId="77777777" w:rsidR="007E3A40" w:rsidRDefault="007E3A40" w:rsidP="007E3A40">
            <w:pPr>
              <w:autoSpaceDE w:val="0"/>
              <w:autoSpaceDN w:val="0"/>
              <w:adjustRightInd w:val="0"/>
              <w:jc w:val="center"/>
              <w:rPr>
                <w:rFonts w:ascii="宋体" w:hAnsi="宋体"/>
                <w:sz w:val="24"/>
              </w:rPr>
            </w:pPr>
          </w:p>
        </w:tc>
        <w:tc>
          <w:tcPr>
            <w:tcW w:w="1373" w:type="dxa"/>
            <w:vAlign w:val="center"/>
          </w:tcPr>
          <w:p w14:paraId="35E0561A" w14:textId="5F73A03E" w:rsidR="007E3A40" w:rsidRDefault="007E3A40" w:rsidP="007E3A40">
            <w:pPr>
              <w:autoSpaceDE w:val="0"/>
              <w:autoSpaceDN w:val="0"/>
              <w:adjustRightInd w:val="0"/>
              <w:ind w:leftChars="-38" w:left="-80" w:rightChars="-44" w:right="-92" w:firstLineChars="6" w:firstLine="14"/>
              <w:jc w:val="center"/>
              <w:rPr>
                <w:rFonts w:ascii="宋体" w:hAnsi="宋体"/>
                <w:sz w:val="24"/>
              </w:rPr>
            </w:pPr>
            <w:r>
              <w:rPr>
                <w:rFonts w:ascii="宋体" w:hAnsi="宋体" w:hint="eastAsia"/>
                <w:sz w:val="24"/>
              </w:rPr>
              <w:t>辛晨</w:t>
            </w:r>
          </w:p>
        </w:tc>
        <w:tc>
          <w:tcPr>
            <w:tcW w:w="1560" w:type="dxa"/>
            <w:vAlign w:val="center"/>
          </w:tcPr>
          <w:p w14:paraId="7A53E23B" w14:textId="6A0D5977" w:rsidR="007E3A40" w:rsidRDefault="007E3A40" w:rsidP="007E3A40">
            <w:pPr>
              <w:autoSpaceDE w:val="0"/>
              <w:autoSpaceDN w:val="0"/>
              <w:adjustRightInd w:val="0"/>
              <w:ind w:leftChars="-38" w:left="-80" w:rightChars="-44" w:right="-92" w:firstLineChars="6" w:firstLine="14"/>
              <w:jc w:val="center"/>
              <w:rPr>
                <w:rFonts w:ascii="宋体" w:hAnsi="宋体"/>
                <w:sz w:val="24"/>
              </w:rPr>
            </w:pPr>
            <w:r>
              <w:rPr>
                <w:rFonts w:ascii="宋体" w:hAnsi="宋体"/>
                <w:sz w:val="24"/>
              </w:rPr>
              <w:t>20184031233</w:t>
            </w:r>
          </w:p>
        </w:tc>
        <w:tc>
          <w:tcPr>
            <w:tcW w:w="1134" w:type="dxa"/>
            <w:vAlign w:val="center"/>
          </w:tcPr>
          <w:p w14:paraId="7F1AF9E0" w14:textId="0B366301" w:rsidR="007E3A40" w:rsidRDefault="007E3A40" w:rsidP="007E3A40">
            <w:pPr>
              <w:autoSpaceDE w:val="0"/>
              <w:autoSpaceDN w:val="0"/>
              <w:adjustRightInd w:val="0"/>
              <w:ind w:leftChars="-38" w:left="-80" w:rightChars="-44" w:right="-92" w:firstLineChars="6" w:firstLine="14"/>
              <w:jc w:val="center"/>
              <w:rPr>
                <w:rFonts w:ascii="宋体" w:hAnsi="宋体"/>
                <w:sz w:val="24"/>
              </w:rPr>
            </w:pPr>
            <w:r>
              <w:rPr>
                <w:rFonts w:ascii="宋体" w:hAnsi="宋体"/>
                <w:sz w:val="24"/>
              </w:rPr>
              <w:t>2018</w:t>
            </w:r>
          </w:p>
        </w:tc>
        <w:tc>
          <w:tcPr>
            <w:tcW w:w="3666" w:type="dxa"/>
            <w:gridSpan w:val="3"/>
            <w:vAlign w:val="center"/>
          </w:tcPr>
          <w:p w14:paraId="48F0FDBC" w14:textId="3EB5A7B0" w:rsidR="007E3A40" w:rsidRDefault="007E3A40" w:rsidP="007E3A40">
            <w:pPr>
              <w:autoSpaceDE w:val="0"/>
              <w:autoSpaceDN w:val="0"/>
              <w:adjustRightInd w:val="0"/>
              <w:ind w:leftChars="-38" w:left="-80" w:rightChars="-44" w:right="-92" w:firstLineChars="6" w:firstLine="14"/>
              <w:jc w:val="center"/>
              <w:rPr>
                <w:rFonts w:ascii="宋体" w:hAnsi="宋体"/>
                <w:sz w:val="24"/>
              </w:rPr>
            </w:pPr>
            <w:r>
              <w:rPr>
                <w:rFonts w:ascii="宋体" w:hAnsi="宋体" w:hint="eastAsia"/>
                <w:sz w:val="24"/>
              </w:rPr>
              <w:t>动物科技学院/动物医学</w:t>
            </w:r>
          </w:p>
        </w:tc>
      </w:tr>
      <w:tr w:rsidR="00477244" w14:paraId="16986EC7" w14:textId="77777777" w:rsidTr="007E3A40">
        <w:trPr>
          <w:trHeight w:val="511"/>
          <w:jc w:val="center"/>
        </w:trPr>
        <w:tc>
          <w:tcPr>
            <w:tcW w:w="1512" w:type="dxa"/>
            <w:gridSpan w:val="2"/>
            <w:vMerge/>
            <w:vAlign w:val="center"/>
          </w:tcPr>
          <w:p w14:paraId="04E80BDA" w14:textId="77777777" w:rsidR="00477244" w:rsidRDefault="00477244">
            <w:pPr>
              <w:autoSpaceDE w:val="0"/>
              <w:autoSpaceDN w:val="0"/>
              <w:adjustRightInd w:val="0"/>
              <w:jc w:val="center"/>
              <w:rPr>
                <w:rFonts w:ascii="宋体" w:hAnsi="宋体"/>
                <w:sz w:val="24"/>
              </w:rPr>
            </w:pPr>
          </w:p>
        </w:tc>
        <w:tc>
          <w:tcPr>
            <w:tcW w:w="1373" w:type="dxa"/>
            <w:vAlign w:val="center"/>
          </w:tcPr>
          <w:p w14:paraId="551B6E74" w14:textId="70D2D7E8" w:rsidR="00477244" w:rsidRDefault="007E3A40" w:rsidP="00A94DAE">
            <w:pPr>
              <w:autoSpaceDE w:val="0"/>
              <w:autoSpaceDN w:val="0"/>
              <w:adjustRightInd w:val="0"/>
              <w:ind w:leftChars="-38" w:left="-80" w:rightChars="-44" w:right="-92" w:firstLineChars="6" w:firstLine="14"/>
              <w:jc w:val="center"/>
              <w:rPr>
                <w:rFonts w:ascii="宋体" w:hAnsi="宋体"/>
                <w:sz w:val="24"/>
              </w:rPr>
            </w:pPr>
            <w:r>
              <w:rPr>
                <w:rFonts w:ascii="宋体" w:hAnsi="宋体" w:hint="eastAsia"/>
                <w:sz w:val="24"/>
              </w:rPr>
              <w:t>吴梦慧</w:t>
            </w:r>
          </w:p>
        </w:tc>
        <w:tc>
          <w:tcPr>
            <w:tcW w:w="1560" w:type="dxa"/>
            <w:vAlign w:val="center"/>
          </w:tcPr>
          <w:p w14:paraId="18694431" w14:textId="3745277C" w:rsidR="00477244" w:rsidRDefault="007E3A40" w:rsidP="00A94DAE">
            <w:pPr>
              <w:autoSpaceDE w:val="0"/>
              <w:autoSpaceDN w:val="0"/>
              <w:adjustRightInd w:val="0"/>
              <w:ind w:leftChars="-38" w:left="-80" w:rightChars="-44" w:right="-92" w:firstLineChars="6" w:firstLine="14"/>
              <w:jc w:val="center"/>
              <w:rPr>
                <w:rFonts w:ascii="宋体" w:hAnsi="宋体"/>
                <w:sz w:val="24"/>
              </w:rPr>
            </w:pPr>
            <w:r>
              <w:rPr>
                <w:rFonts w:ascii="宋体" w:hAnsi="宋体"/>
                <w:sz w:val="24"/>
              </w:rPr>
              <w:t>20184031231</w:t>
            </w:r>
          </w:p>
        </w:tc>
        <w:tc>
          <w:tcPr>
            <w:tcW w:w="1134" w:type="dxa"/>
            <w:vAlign w:val="center"/>
          </w:tcPr>
          <w:p w14:paraId="1969BC6F" w14:textId="406E4ED8" w:rsidR="00477244" w:rsidRDefault="007E3A40" w:rsidP="00A94DAE">
            <w:pPr>
              <w:autoSpaceDE w:val="0"/>
              <w:autoSpaceDN w:val="0"/>
              <w:adjustRightInd w:val="0"/>
              <w:ind w:leftChars="-38" w:left="-80" w:rightChars="-44" w:right="-92" w:firstLineChars="6" w:firstLine="14"/>
              <w:jc w:val="center"/>
              <w:rPr>
                <w:rFonts w:ascii="宋体" w:hAnsi="宋体"/>
                <w:sz w:val="24"/>
              </w:rPr>
            </w:pPr>
            <w:r>
              <w:rPr>
                <w:rFonts w:ascii="宋体" w:hAnsi="宋体"/>
                <w:sz w:val="24"/>
              </w:rPr>
              <w:t>2018</w:t>
            </w:r>
          </w:p>
        </w:tc>
        <w:tc>
          <w:tcPr>
            <w:tcW w:w="3666" w:type="dxa"/>
            <w:gridSpan w:val="3"/>
            <w:vAlign w:val="center"/>
          </w:tcPr>
          <w:p w14:paraId="086E9D62" w14:textId="1FC6A3C0" w:rsidR="00477244" w:rsidRDefault="007E3A40" w:rsidP="00A94DAE">
            <w:pPr>
              <w:autoSpaceDE w:val="0"/>
              <w:autoSpaceDN w:val="0"/>
              <w:adjustRightInd w:val="0"/>
              <w:ind w:leftChars="-38" w:left="-80" w:rightChars="-44" w:right="-92" w:firstLineChars="6" w:firstLine="14"/>
              <w:jc w:val="center"/>
              <w:rPr>
                <w:rFonts w:ascii="宋体" w:hAnsi="宋体"/>
                <w:sz w:val="24"/>
              </w:rPr>
            </w:pPr>
            <w:r>
              <w:rPr>
                <w:rFonts w:ascii="宋体" w:hAnsi="宋体" w:hint="eastAsia"/>
                <w:sz w:val="24"/>
              </w:rPr>
              <w:t>动物科技学院/动物医学</w:t>
            </w:r>
          </w:p>
        </w:tc>
      </w:tr>
      <w:tr w:rsidR="00477244" w14:paraId="21212BF7" w14:textId="77777777" w:rsidTr="007E3A40">
        <w:trPr>
          <w:trHeight w:val="511"/>
          <w:jc w:val="center"/>
        </w:trPr>
        <w:tc>
          <w:tcPr>
            <w:tcW w:w="1512" w:type="dxa"/>
            <w:gridSpan w:val="2"/>
            <w:vMerge/>
            <w:vAlign w:val="center"/>
          </w:tcPr>
          <w:p w14:paraId="70DE8847" w14:textId="77777777" w:rsidR="00477244" w:rsidRDefault="00477244">
            <w:pPr>
              <w:autoSpaceDE w:val="0"/>
              <w:autoSpaceDN w:val="0"/>
              <w:adjustRightInd w:val="0"/>
              <w:jc w:val="center"/>
              <w:rPr>
                <w:rFonts w:ascii="宋体" w:hAnsi="宋体"/>
                <w:sz w:val="24"/>
              </w:rPr>
            </w:pPr>
          </w:p>
        </w:tc>
        <w:tc>
          <w:tcPr>
            <w:tcW w:w="1373" w:type="dxa"/>
            <w:vAlign w:val="center"/>
          </w:tcPr>
          <w:p w14:paraId="241F10A5" w14:textId="29A792EE" w:rsidR="00477244" w:rsidRDefault="007E3A40" w:rsidP="00A94DAE">
            <w:pPr>
              <w:autoSpaceDE w:val="0"/>
              <w:autoSpaceDN w:val="0"/>
              <w:adjustRightInd w:val="0"/>
              <w:ind w:leftChars="-38" w:left="-80" w:rightChars="-44" w:right="-92" w:firstLineChars="6" w:firstLine="14"/>
              <w:jc w:val="center"/>
              <w:rPr>
                <w:rFonts w:ascii="宋体" w:hAnsi="宋体"/>
                <w:sz w:val="24"/>
              </w:rPr>
            </w:pPr>
            <w:r>
              <w:rPr>
                <w:rFonts w:ascii="宋体" w:hAnsi="宋体" w:hint="eastAsia"/>
                <w:sz w:val="24"/>
              </w:rPr>
              <w:t>魏可慧</w:t>
            </w:r>
          </w:p>
        </w:tc>
        <w:tc>
          <w:tcPr>
            <w:tcW w:w="1560" w:type="dxa"/>
            <w:vAlign w:val="center"/>
          </w:tcPr>
          <w:p w14:paraId="56CE3F5D" w14:textId="79018D7C" w:rsidR="00477244" w:rsidRDefault="007E3A40" w:rsidP="00A94DAE">
            <w:pPr>
              <w:autoSpaceDE w:val="0"/>
              <w:autoSpaceDN w:val="0"/>
              <w:adjustRightInd w:val="0"/>
              <w:ind w:leftChars="-38" w:left="-80" w:rightChars="-44" w:right="-92" w:firstLineChars="6" w:firstLine="14"/>
              <w:jc w:val="center"/>
              <w:rPr>
                <w:rFonts w:ascii="宋体" w:hAnsi="宋体"/>
                <w:sz w:val="24"/>
              </w:rPr>
            </w:pPr>
            <w:r>
              <w:rPr>
                <w:rFonts w:ascii="宋体" w:hAnsi="宋体"/>
                <w:sz w:val="24"/>
              </w:rPr>
              <w:t>20184031230</w:t>
            </w:r>
          </w:p>
        </w:tc>
        <w:tc>
          <w:tcPr>
            <w:tcW w:w="1134" w:type="dxa"/>
            <w:vAlign w:val="center"/>
          </w:tcPr>
          <w:p w14:paraId="4161C02E" w14:textId="23E1B316" w:rsidR="00477244" w:rsidRDefault="007E3A40" w:rsidP="00A94DAE">
            <w:pPr>
              <w:autoSpaceDE w:val="0"/>
              <w:autoSpaceDN w:val="0"/>
              <w:adjustRightInd w:val="0"/>
              <w:ind w:leftChars="-38" w:left="-80" w:rightChars="-44" w:right="-92" w:firstLineChars="6" w:firstLine="14"/>
              <w:jc w:val="center"/>
              <w:rPr>
                <w:rFonts w:ascii="宋体" w:hAnsi="宋体"/>
                <w:sz w:val="24"/>
              </w:rPr>
            </w:pPr>
            <w:r>
              <w:rPr>
                <w:rFonts w:ascii="宋体" w:hAnsi="宋体"/>
                <w:sz w:val="24"/>
              </w:rPr>
              <w:t>2018</w:t>
            </w:r>
          </w:p>
        </w:tc>
        <w:tc>
          <w:tcPr>
            <w:tcW w:w="3666" w:type="dxa"/>
            <w:gridSpan w:val="3"/>
            <w:vAlign w:val="center"/>
          </w:tcPr>
          <w:p w14:paraId="5E16860B" w14:textId="0EE72A13" w:rsidR="00477244" w:rsidRDefault="007E3A40" w:rsidP="00A94DAE">
            <w:pPr>
              <w:autoSpaceDE w:val="0"/>
              <w:autoSpaceDN w:val="0"/>
              <w:adjustRightInd w:val="0"/>
              <w:ind w:leftChars="-38" w:left="-80" w:rightChars="-44" w:right="-92" w:firstLineChars="6" w:firstLine="14"/>
              <w:jc w:val="center"/>
              <w:rPr>
                <w:rFonts w:ascii="宋体" w:hAnsi="宋体"/>
                <w:sz w:val="24"/>
              </w:rPr>
            </w:pPr>
            <w:r>
              <w:rPr>
                <w:rFonts w:ascii="宋体" w:hAnsi="宋体" w:hint="eastAsia"/>
                <w:sz w:val="24"/>
              </w:rPr>
              <w:t>动物科技学院/动物</w:t>
            </w:r>
            <w:r w:rsidR="00F6036D">
              <w:rPr>
                <w:rFonts w:ascii="宋体" w:hAnsi="宋体" w:hint="eastAsia"/>
                <w:sz w:val="24"/>
              </w:rPr>
              <w:t>科</w:t>
            </w:r>
            <w:r>
              <w:rPr>
                <w:rFonts w:ascii="宋体" w:hAnsi="宋体" w:hint="eastAsia"/>
                <w:sz w:val="24"/>
              </w:rPr>
              <w:t>学</w:t>
            </w:r>
          </w:p>
        </w:tc>
      </w:tr>
      <w:tr w:rsidR="00477244" w14:paraId="1EBC082D" w14:textId="77777777" w:rsidTr="007E3A40">
        <w:trPr>
          <w:trHeight w:val="511"/>
          <w:jc w:val="center"/>
        </w:trPr>
        <w:tc>
          <w:tcPr>
            <w:tcW w:w="1512" w:type="dxa"/>
            <w:gridSpan w:val="2"/>
            <w:vMerge/>
            <w:vAlign w:val="center"/>
          </w:tcPr>
          <w:p w14:paraId="10A05FA6" w14:textId="77777777" w:rsidR="00477244" w:rsidRDefault="00477244">
            <w:pPr>
              <w:autoSpaceDE w:val="0"/>
              <w:autoSpaceDN w:val="0"/>
              <w:adjustRightInd w:val="0"/>
              <w:jc w:val="center"/>
              <w:rPr>
                <w:rFonts w:ascii="宋体" w:hAnsi="宋体"/>
                <w:sz w:val="24"/>
              </w:rPr>
            </w:pPr>
          </w:p>
        </w:tc>
        <w:tc>
          <w:tcPr>
            <w:tcW w:w="1373" w:type="dxa"/>
            <w:vAlign w:val="center"/>
          </w:tcPr>
          <w:p w14:paraId="738230A1" w14:textId="489795A9" w:rsidR="00477244" w:rsidRDefault="0088724F" w:rsidP="00A94DAE">
            <w:pPr>
              <w:autoSpaceDE w:val="0"/>
              <w:autoSpaceDN w:val="0"/>
              <w:adjustRightInd w:val="0"/>
              <w:ind w:leftChars="-38" w:left="-80" w:rightChars="-44" w:right="-92" w:firstLineChars="6" w:firstLine="14"/>
              <w:jc w:val="center"/>
              <w:rPr>
                <w:rFonts w:ascii="宋体" w:hAnsi="宋体"/>
                <w:sz w:val="24"/>
              </w:rPr>
            </w:pPr>
            <w:r>
              <w:rPr>
                <w:rFonts w:ascii="宋体" w:hAnsi="宋体" w:hint="eastAsia"/>
                <w:sz w:val="24"/>
              </w:rPr>
              <w:t>王纪元</w:t>
            </w:r>
          </w:p>
        </w:tc>
        <w:tc>
          <w:tcPr>
            <w:tcW w:w="1560" w:type="dxa"/>
            <w:vAlign w:val="center"/>
          </w:tcPr>
          <w:p w14:paraId="64907BB5" w14:textId="18905D3F" w:rsidR="00477244" w:rsidRDefault="0088724F" w:rsidP="00A94DAE">
            <w:pPr>
              <w:autoSpaceDE w:val="0"/>
              <w:autoSpaceDN w:val="0"/>
              <w:adjustRightInd w:val="0"/>
              <w:ind w:leftChars="-38" w:left="-80" w:rightChars="-44" w:right="-92" w:firstLineChars="6" w:firstLine="14"/>
              <w:jc w:val="center"/>
              <w:rPr>
                <w:rFonts w:ascii="宋体" w:hAnsi="宋体"/>
                <w:sz w:val="24"/>
              </w:rPr>
            </w:pPr>
            <w:r>
              <w:rPr>
                <w:rFonts w:ascii="宋体" w:hAnsi="宋体" w:hint="eastAsia"/>
                <w:sz w:val="24"/>
              </w:rPr>
              <w:t>2</w:t>
            </w:r>
            <w:r>
              <w:rPr>
                <w:rFonts w:ascii="宋体" w:hAnsi="宋体"/>
                <w:sz w:val="24"/>
              </w:rPr>
              <w:t>0204031129</w:t>
            </w:r>
          </w:p>
        </w:tc>
        <w:tc>
          <w:tcPr>
            <w:tcW w:w="1134" w:type="dxa"/>
            <w:vAlign w:val="center"/>
          </w:tcPr>
          <w:p w14:paraId="15E6CC43" w14:textId="31DF82EA" w:rsidR="00477244" w:rsidRDefault="0088724F" w:rsidP="00A94DAE">
            <w:pPr>
              <w:autoSpaceDE w:val="0"/>
              <w:autoSpaceDN w:val="0"/>
              <w:adjustRightInd w:val="0"/>
              <w:ind w:leftChars="-38" w:left="-80" w:rightChars="-44" w:right="-92" w:firstLineChars="6" w:firstLine="14"/>
              <w:jc w:val="center"/>
              <w:rPr>
                <w:rFonts w:ascii="宋体" w:hAnsi="宋体"/>
                <w:sz w:val="24"/>
              </w:rPr>
            </w:pPr>
            <w:r>
              <w:rPr>
                <w:rFonts w:ascii="宋体" w:hAnsi="宋体" w:hint="eastAsia"/>
                <w:sz w:val="24"/>
              </w:rPr>
              <w:t>2</w:t>
            </w:r>
            <w:r>
              <w:rPr>
                <w:rFonts w:ascii="宋体" w:hAnsi="宋体"/>
                <w:sz w:val="24"/>
              </w:rPr>
              <w:t>020</w:t>
            </w:r>
          </w:p>
        </w:tc>
        <w:tc>
          <w:tcPr>
            <w:tcW w:w="3666" w:type="dxa"/>
            <w:gridSpan w:val="3"/>
            <w:vAlign w:val="center"/>
          </w:tcPr>
          <w:p w14:paraId="5236E355" w14:textId="16E4DE00" w:rsidR="00477244" w:rsidRDefault="0088724F" w:rsidP="00A94DAE">
            <w:pPr>
              <w:autoSpaceDE w:val="0"/>
              <w:autoSpaceDN w:val="0"/>
              <w:adjustRightInd w:val="0"/>
              <w:ind w:leftChars="-38" w:left="-80" w:rightChars="-44" w:right="-92" w:firstLineChars="6" w:firstLine="14"/>
              <w:jc w:val="center"/>
              <w:rPr>
                <w:rFonts w:ascii="宋体" w:hAnsi="宋体"/>
                <w:sz w:val="24"/>
              </w:rPr>
            </w:pPr>
            <w:r>
              <w:rPr>
                <w:rFonts w:ascii="宋体" w:hAnsi="宋体" w:hint="eastAsia"/>
                <w:sz w:val="24"/>
              </w:rPr>
              <w:t>动物科技学院/动物科学</w:t>
            </w:r>
          </w:p>
        </w:tc>
      </w:tr>
      <w:tr w:rsidR="00477244" w14:paraId="23EE53C9" w14:textId="77777777" w:rsidTr="007E3A40">
        <w:trPr>
          <w:trHeight w:val="511"/>
          <w:jc w:val="center"/>
        </w:trPr>
        <w:tc>
          <w:tcPr>
            <w:tcW w:w="1512" w:type="dxa"/>
            <w:gridSpan w:val="2"/>
            <w:vMerge/>
            <w:vAlign w:val="center"/>
          </w:tcPr>
          <w:p w14:paraId="2E926716" w14:textId="77777777" w:rsidR="00477244" w:rsidRDefault="00477244">
            <w:pPr>
              <w:autoSpaceDE w:val="0"/>
              <w:autoSpaceDN w:val="0"/>
              <w:adjustRightInd w:val="0"/>
              <w:jc w:val="center"/>
              <w:rPr>
                <w:rFonts w:ascii="宋体" w:hAnsi="宋体"/>
                <w:sz w:val="24"/>
              </w:rPr>
            </w:pPr>
          </w:p>
        </w:tc>
        <w:tc>
          <w:tcPr>
            <w:tcW w:w="1373" w:type="dxa"/>
            <w:vAlign w:val="center"/>
          </w:tcPr>
          <w:p w14:paraId="41898E6F" w14:textId="04A0C66F" w:rsidR="00477244" w:rsidRDefault="0064208A" w:rsidP="00A94DAE">
            <w:pPr>
              <w:autoSpaceDE w:val="0"/>
              <w:autoSpaceDN w:val="0"/>
              <w:adjustRightInd w:val="0"/>
              <w:ind w:leftChars="-38" w:left="-80" w:rightChars="-44" w:right="-92" w:firstLineChars="6" w:firstLine="14"/>
              <w:jc w:val="center"/>
              <w:rPr>
                <w:rFonts w:ascii="宋体" w:hAnsi="宋体"/>
                <w:sz w:val="24"/>
              </w:rPr>
            </w:pPr>
            <w:r>
              <w:rPr>
                <w:rFonts w:ascii="宋体" w:hAnsi="宋体" w:hint="eastAsia"/>
                <w:sz w:val="24"/>
              </w:rPr>
              <w:t>王丽</w:t>
            </w:r>
          </w:p>
        </w:tc>
        <w:tc>
          <w:tcPr>
            <w:tcW w:w="1560" w:type="dxa"/>
            <w:vAlign w:val="center"/>
          </w:tcPr>
          <w:p w14:paraId="552A1130" w14:textId="08D61F2C" w:rsidR="00477244" w:rsidRDefault="0064208A" w:rsidP="00A94DAE">
            <w:pPr>
              <w:autoSpaceDE w:val="0"/>
              <w:autoSpaceDN w:val="0"/>
              <w:adjustRightInd w:val="0"/>
              <w:ind w:leftChars="-38" w:left="-80" w:rightChars="-44" w:right="-92" w:firstLineChars="6" w:firstLine="14"/>
              <w:jc w:val="center"/>
              <w:rPr>
                <w:rFonts w:ascii="宋体" w:hAnsi="宋体"/>
                <w:sz w:val="24"/>
              </w:rPr>
            </w:pPr>
            <w:r>
              <w:rPr>
                <w:rFonts w:ascii="宋体" w:hAnsi="宋体" w:hint="eastAsia"/>
                <w:sz w:val="24"/>
              </w:rPr>
              <w:t>2</w:t>
            </w:r>
            <w:r>
              <w:rPr>
                <w:rFonts w:ascii="宋体" w:hAnsi="宋体"/>
                <w:sz w:val="24"/>
              </w:rPr>
              <w:t>0194102122</w:t>
            </w:r>
          </w:p>
        </w:tc>
        <w:tc>
          <w:tcPr>
            <w:tcW w:w="1134" w:type="dxa"/>
            <w:vAlign w:val="center"/>
          </w:tcPr>
          <w:p w14:paraId="49E2489C" w14:textId="0444F511" w:rsidR="00477244" w:rsidRDefault="0064208A" w:rsidP="00A94DAE">
            <w:pPr>
              <w:autoSpaceDE w:val="0"/>
              <w:autoSpaceDN w:val="0"/>
              <w:adjustRightInd w:val="0"/>
              <w:ind w:leftChars="-38" w:left="-80" w:rightChars="-44" w:right="-92" w:firstLineChars="6" w:firstLine="14"/>
              <w:jc w:val="center"/>
              <w:rPr>
                <w:rFonts w:ascii="宋体" w:hAnsi="宋体"/>
                <w:sz w:val="24"/>
              </w:rPr>
            </w:pPr>
            <w:r>
              <w:rPr>
                <w:rFonts w:ascii="宋体" w:hAnsi="宋体" w:hint="eastAsia"/>
                <w:sz w:val="24"/>
              </w:rPr>
              <w:t>2</w:t>
            </w:r>
            <w:r>
              <w:rPr>
                <w:rFonts w:ascii="宋体" w:hAnsi="宋体"/>
                <w:sz w:val="24"/>
              </w:rPr>
              <w:t>019</w:t>
            </w:r>
          </w:p>
        </w:tc>
        <w:tc>
          <w:tcPr>
            <w:tcW w:w="3666" w:type="dxa"/>
            <w:gridSpan w:val="3"/>
            <w:vAlign w:val="center"/>
          </w:tcPr>
          <w:p w14:paraId="09087147" w14:textId="5ADD3F5C" w:rsidR="00477244" w:rsidRDefault="00B077BF" w:rsidP="00A94DAE">
            <w:pPr>
              <w:autoSpaceDE w:val="0"/>
              <w:autoSpaceDN w:val="0"/>
              <w:adjustRightInd w:val="0"/>
              <w:ind w:leftChars="-38" w:left="-80" w:rightChars="-44" w:right="-92" w:firstLineChars="6" w:firstLine="14"/>
              <w:jc w:val="center"/>
              <w:rPr>
                <w:rFonts w:ascii="宋体" w:hAnsi="宋体"/>
                <w:sz w:val="24"/>
              </w:rPr>
            </w:pPr>
            <w:r>
              <w:rPr>
                <w:rFonts w:ascii="宋体" w:hAnsi="宋体" w:hint="eastAsia"/>
                <w:sz w:val="24"/>
              </w:rPr>
              <w:t>动物科技学院/动物医学</w:t>
            </w:r>
          </w:p>
        </w:tc>
      </w:tr>
      <w:tr w:rsidR="00477244" w14:paraId="2D96C101" w14:textId="77777777" w:rsidTr="007E3A40">
        <w:trPr>
          <w:trHeight w:val="531"/>
          <w:jc w:val="center"/>
        </w:trPr>
        <w:tc>
          <w:tcPr>
            <w:tcW w:w="1512" w:type="dxa"/>
            <w:gridSpan w:val="2"/>
            <w:vMerge w:val="restart"/>
            <w:vAlign w:val="center"/>
          </w:tcPr>
          <w:p w14:paraId="09111932" w14:textId="77777777" w:rsidR="00477244" w:rsidRDefault="00477244">
            <w:pPr>
              <w:autoSpaceDE w:val="0"/>
              <w:autoSpaceDN w:val="0"/>
              <w:adjustRightInd w:val="0"/>
              <w:jc w:val="center"/>
              <w:rPr>
                <w:rFonts w:ascii="宋体" w:hAnsi="宋体"/>
                <w:sz w:val="24"/>
              </w:rPr>
            </w:pPr>
            <w:r>
              <w:rPr>
                <w:rFonts w:ascii="宋体" w:hAnsi="宋体" w:hint="eastAsia"/>
                <w:sz w:val="24"/>
              </w:rPr>
              <w:t>指导教师</w:t>
            </w:r>
          </w:p>
          <w:p w14:paraId="7000381A" w14:textId="77777777" w:rsidR="00477244" w:rsidRDefault="00477244">
            <w:pPr>
              <w:autoSpaceDE w:val="0"/>
              <w:autoSpaceDN w:val="0"/>
              <w:adjustRightInd w:val="0"/>
              <w:jc w:val="center"/>
              <w:rPr>
                <w:rFonts w:ascii="宋体" w:hAnsi="宋体"/>
                <w:sz w:val="24"/>
              </w:rPr>
            </w:pPr>
            <w:r>
              <w:rPr>
                <w:rFonts w:ascii="宋体" w:hAnsi="宋体" w:hint="eastAsia"/>
                <w:sz w:val="24"/>
              </w:rPr>
              <w:t>（一）</w:t>
            </w:r>
          </w:p>
        </w:tc>
        <w:tc>
          <w:tcPr>
            <w:tcW w:w="1373" w:type="dxa"/>
            <w:vAlign w:val="center"/>
          </w:tcPr>
          <w:p w14:paraId="53752C57" w14:textId="77777777" w:rsidR="00477244" w:rsidRDefault="00477244">
            <w:pPr>
              <w:autoSpaceDE w:val="0"/>
              <w:autoSpaceDN w:val="0"/>
              <w:adjustRightInd w:val="0"/>
              <w:jc w:val="center"/>
              <w:rPr>
                <w:rFonts w:ascii="宋体" w:hAnsi="宋体"/>
                <w:sz w:val="24"/>
              </w:rPr>
            </w:pPr>
            <w:r>
              <w:rPr>
                <w:rFonts w:ascii="宋体" w:hAnsi="宋体" w:hint="eastAsia"/>
                <w:sz w:val="24"/>
              </w:rPr>
              <w:t>姓名</w:t>
            </w:r>
          </w:p>
        </w:tc>
        <w:tc>
          <w:tcPr>
            <w:tcW w:w="2694" w:type="dxa"/>
            <w:gridSpan w:val="2"/>
            <w:vAlign w:val="center"/>
          </w:tcPr>
          <w:p w14:paraId="5132D8DA" w14:textId="77777777" w:rsidR="00477244" w:rsidRDefault="00477244">
            <w:pPr>
              <w:autoSpaceDE w:val="0"/>
              <w:autoSpaceDN w:val="0"/>
              <w:adjustRightInd w:val="0"/>
              <w:jc w:val="center"/>
              <w:rPr>
                <w:rFonts w:ascii="宋体" w:hAnsi="宋体"/>
                <w:sz w:val="24"/>
              </w:rPr>
            </w:pPr>
            <w:r>
              <w:rPr>
                <w:rFonts w:ascii="宋体" w:hAnsi="宋体" w:hint="eastAsia"/>
                <w:sz w:val="24"/>
              </w:rPr>
              <w:t>职称/职务</w:t>
            </w:r>
          </w:p>
        </w:tc>
        <w:tc>
          <w:tcPr>
            <w:tcW w:w="3666" w:type="dxa"/>
            <w:gridSpan w:val="3"/>
            <w:vAlign w:val="center"/>
          </w:tcPr>
          <w:p w14:paraId="26B5F578" w14:textId="77777777" w:rsidR="00477244" w:rsidRDefault="00477244">
            <w:pPr>
              <w:pStyle w:val="a8"/>
              <w:jc w:val="center"/>
              <w:rPr>
                <w:rFonts w:ascii="宋体" w:hAnsi="宋体"/>
                <w:sz w:val="24"/>
              </w:rPr>
            </w:pPr>
            <w:r>
              <w:rPr>
                <w:rFonts w:ascii="宋体" w:hAnsi="宋体" w:hint="eastAsia"/>
                <w:sz w:val="24"/>
              </w:rPr>
              <w:t>身份证号码</w:t>
            </w:r>
          </w:p>
        </w:tc>
      </w:tr>
      <w:tr w:rsidR="00477244" w14:paraId="63B2FE44" w14:textId="77777777" w:rsidTr="007E3A40">
        <w:trPr>
          <w:trHeight w:val="484"/>
          <w:jc w:val="center"/>
        </w:trPr>
        <w:tc>
          <w:tcPr>
            <w:tcW w:w="1512" w:type="dxa"/>
            <w:gridSpan w:val="2"/>
            <w:vMerge/>
            <w:vAlign w:val="center"/>
          </w:tcPr>
          <w:p w14:paraId="0B7716FD" w14:textId="77777777" w:rsidR="00477244" w:rsidRDefault="00477244">
            <w:pPr>
              <w:autoSpaceDE w:val="0"/>
              <w:autoSpaceDN w:val="0"/>
              <w:adjustRightInd w:val="0"/>
              <w:jc w:val="center"/>
              <w:rPr>
                <w:rFonts w:ascii="宋体" w:hAnsi="宋体"/>
                <w:sz w:val="24"/>
              </w:rPr>
            </w:pPr>
          </w:p>
        </w:tc>
        <w:tc>
          <w:tcPr>
            <w:tcW w:w="1373" w:type="dxa"/>
            <w:vAlign w:val="center"/>
          </w:tcPr>
          <w:p w14:paraId="72B9904B" w14:textId="38AA15DC" w:rsidR="00477244" w:rsidRDefault="007E3A40">
            <w:pPr>
              <w:autoSpaceDE w:val="0"/>
              <w:autoSpaceDN w:val="0"/>
              <w:adjustRightInd w:val="0"/>
              <w:jc w:val="center"/>
              <w:rPr>
                <w:rFonts w:ascii="宋体" w:hAnsi="宋体"/>
                <w:sz w:val="24"/>
              </w:rPr>
            </w:pPr>
            <w:r>
              <w:rPr>
                <w:rFonts w:ascii="宋体" w:hAnsi="宋体" w:hint="eastAsia"/>
                <w:sz w:val="24"/>
              </w:rPr>
              <w:t>左丽丽</w:t>
            </w:r>
          </w:p>
        </w:tc>
        <w:tc>
          <w:tcPr>
            <w:tcW w:w="2694" w:type="dxa"/>
            <w:gridSpan w:val="2"/>
            <w:vAlign w:val="center"/>
          </w:tcPr>
          <w:p w14:paraId="53E189C7" w14:textId="3C60A08C" w:rsidR="00477244" w:rsidRDefault="00F6036D">
            <w:pPr>
              <w:autoSpaceDE w:val="0"/>
              <w:autoSpaceDN w:val="0"/>
              <w:adjustRightInd w:val="0"/>
              <w:jc w:val="center"/>
              <w:rPr>
                <w:rFonts w:ascii="宋体" w:hAnsi="宋体"/>
                <w:sz w:val="24"/>
              </w:rPr>
            </w:pPr>
            <w:r w:rsidRPr="00F6036D">
              <w:rPr>
                <w:rFonts w:ascii="宋体" w:hAnsi="宋体" w:hint="eastAsia"/>
                <w:sz w:val="24"/>
              </w:rPr>
              <w:t>助理研究员</w:t>
            </w:r>
          </w:p>
        </w:tc>
        <w:tc>
          <w:tcPr>
            <w:tcW w:w="3666" w:type="dxa"/>
            <w:gridSpan w:val="3"/>
            <w:vAlign w:val="center"/>
          </w:tcPr>
          <w:p w14:paraId="0E6F6CF0" w14:textId="4D118666" w:rsidR="00477244" w:rsidRDefault="00F6036D">
            <w:pPr>
              <w:autoSpaceDE w:val="0"/>
              <w:autoSpaceDN w:val="0"/>
              <w:adjustRightInd w:val="0"/>
              <w:jc w:val="center"/>
              <w:rPr>
                <w:rFonts w:ascii="宋体" w:hAnsi="宋体"/>
                <w:sz w:val="24"/>
              </w:rPr>
            </w:pPr>
            <w:r w:rsidRPr="00F6036D">
              <w:rPr>
                <w:rFonts w:ascii="宋体" w:hAnsi="宋体"/>
                <w:sz w:val="24"/>
              </w:rPr>
              <w:t>232301199005215720</w:t>
            </w:r>
          </w:p>
        </w:tc>
      </w:tr>
      <w:tr w:rsidR="00477244" w14:paraId="425A06B8" w14:textId="77777777" w:rsidTr="007E3A40">
        <w:trPr>
          <w:trHeight w:val="484"/>
          <w:jc w:val="center"/>
        </w:trPr>
        <w:tc>
          <w:tcPr>
            <w:tcW w:w="1512" w:type="dxa"/>
            <w:gridSpan w:val="2"/>
            <w:vMerge/>
            <w:vAlign w:val="center"/>
          </w:tcPr>
          <w:p w14:paraId="64D150B1" w14:textId="77777777" w:rsidR="00477244" w:rsidRDefault="00477244">
            <w:pPr>
              <w:autoSpaceDE w:val="0"/>
              <w:autoSpaceDN w:val="0"/>
              <w:adjustRightInd w:val="0"/>
              <w:jc w:val="center"/>
              <w:rPr>
                <w:rFonts w:ascii="宋体" w:hAnsi="宋体"/>
                <w:sz w:val="24"/>
              </w:rPr>
            </w:pPr>
          </w:p>
        </w:tc>
        <w:tc>
          <w:tcPr>
            <w:tcW w:w="2933" w:type="dxa"/>
            <w:gridSpan w:val="2"/>
            <w:vAlign w:val="center"/>
          </w:tcPr>
          <w:p w14:paraId="4D1175E9" w14:textId="77777777" w:rsidR="00477244" w:rsidRDefault="00477244">
            <w:pPr>
              <w:autoSpaceDE w:val="0"/>
              <w:autoSpaceDN w:val="0"/>
              <w:adjustRightInd w:val="0"/>
              <w:jc w:val="center"/>
              <w:rPr>
                <w:rFonts w:ascii="宋体" w:hAnsi="宋体"/>
                <w:sz w:val="24"/>
              </w:rPr>
            </w:pPr>
            <w:r>
              <w:rPr>
                <w:rFonts w:ascii="宋体" w:hAnsi="宋体" w:hint="eastAsia"/>
                <w:sz w:val="24"/>
              </w:rPr>
              <w:t>所属单位</w:t>
            </w:r>
          </w:p>
        </w:tc>
        <w:tc>
          <w:tcPr>
            <w:tcW w:w="4800" w:type="dxa"/>
            <w:gridSpan w:val="4"/>
            <w:vAlign w:val="center"/>
          </w:tcPr>
          <w:p w14:paraId="31E53CCB" w14:textId="77777777" w:rsidR="00477244" w:rsidRDefault="00477244">
            <w:pPr>
              <w:autoSpaceDE w:val="0"/>
              <w:autoSpaceDN w:val="0"/>
              <w:adjustRightInd w:val="0"/>
              <w:jc w:val="center"/>
              <w:rPr>
                <w:rFonts w:ascii="宋体" w:hAnsi="宋体"/>
                <w:sz w:val="24"/>
              </w:rPr>
            </w:pPr>
            <w:r>
              <w:rPr>
                <w:rFonts w:ascii="宋体" w:hAnsi="宋体" w:hint="eastAsia"/>
                <w:sz w:val="24"/>
              </w:rPr>
              <w:t>联系方式</w:t>
            </w:r>
          </w:p>
        </w:tc>
      </w:tr>
      <w:tr w:rsidR="00477244" w14:paraId="559607A7" w14:textId="77777777" w:rsidTr="007E3A40">
        <w:trPr>
          <w:trHeight w:val="484"/>
          <w:jc w:val="center"/>
        </w:trPr>
        <w:tc>
          <w:tcPr>
            <w:tcW w:w="1512" w:type="dxa"/>
            <w:gridSpan w:val="2"/>
            <w:vMerge/>
            <w:vAlign w:val="center"/>
          </w:tcPr>
          <w:p w14:paraId="12C0ABEB" w14:textId="77777777" w:rsidR="00477244" w:rsidRDefault="00477244">
            <w:pPr>
              <w:autoSpaceDE w:val="0"/>
              <w:autoSpaceDN w:val="0"/>
              <w:adjustRightInd w:val="0"/>
              <w:jc w:val="center"/>
              <w:rPr>
                <w:rFonts w:ascii="宋体" w:hAnsi="宋体"/>
                <w:sz w:val="24"/>
              </w:rPr>
            </w:pPr>
          </w:p>
        </w:tc>
        <w:tc>
          <w:tcPr>
            <w:tcW w:w="2933" w:type="dxa"/>
            <w:gridSpan w:val="2"/>
            <w:vAlign w:val="center"/>
          </w:tcPr>
          <w:p w14:paraId="04901F81" w14:textId="7556070F" w:rsidR="00477244" w:rsidRDefault="0088724F">
            <w:pPr>
              <w:autoSpaceDE w:val="0"/>
              <w:autoSpaceDN w:val="0"/>
              <w:adjustRightInd w:val="0"/>
              <w:jc w:val="center"/>
              <w:rPr>
                <w:rFonts w:ascii="宋体" w:hAnsi="宋体"/>
                <w:sz w:val="24"/>
              </w:rPr>
            </w:pPr>
            <w:r>
              <w:rPr>
                <w:rFonts w:ascii="宋体" w:hAnsi="宋体" w:hint="eastAsia"/>
                <w:sz w:val="24"/>
              </w:rPr>
              <w:t>教务处</w:t>
            </w:r>
          </w:p>
        </w:tc>
        <w:tc>
          <w:tcPr>
            <w:tcW w:w="4800" w:type="dxa"/>
            <w:gridSpan w:val="4"/>
            <w:vAlign w:val="center"/>
          </w:tcPr>
          <w:p w14:paraId="28155621" w14:textId="464D58CF" w:rsidR="00477244" w:rsidRDefault="00477244">
            <w:pPr>
              <w:autoSpaceDE w:val="0"/>
              <w:autoSpaceDN w:val="0"/>
              <w:adjustRightInd w:val="0"/>
              <w:jc w:val="left"/>
              <w:rPr>
                <w:rFonts w:ascii="宋体" w:hAnsi="宋体"/>
                <w:sz w:val="24"/>
              </w:rPr>
            </w:pPr>
            <w:r>
              <w:rPr>
                <w:rFonts w:ascii="宋体" w:hAnsi="宋体" w:hint="eastAsia"/>
                <w:sz w:val="24"/>
              </w:rPr>
              <w:t>手机：</w:t>
            </w:r>
            <w:r w:rsidR="007E3A40">
              <w:rPr>
                <w:rFonts w:ascii="宋体" w:hAnsi="宋体"/>
                <w:sz w:val="24"/>
              </w:rPr>
              <w:t>15776637790</w:t>
            </w:r>
            <w:r>
              <w:rPr>
                <w:rFonts w:ascii="宋体" w:hAnsi="宋体" w:hint="eastAsia"/>
                <w:sz w:val="24"/>
              </w:rPr>
              <w:t xml:space="preserve"> 邮箱：</w:t>
            </w:r>
            <w:r w:rsidR="007E3A40">
              <w:rPr>
                <w:rFonts w:ascii="宋体" w:hAnsi="宋体"/>
                <w:sz w:val="24"/>
              </w:rPr>
              <w:t>785915552</w:t>
            </w:r>
            <w:r>
              <w:rPr>
                <w:rFonts w:ascii="宋体" w:hAnsi="宋体" w:hint="eastAsia"/>
                <w:sz w:val="24"/>
              </w:rPr>
              <w:t>@qq.com</w:t>
            </w:r>
          </w:p>
        </w:tc>
      </w:tr>
      <w:tr w:rsidR="00477244" w14:paraId="09407979" w14:textId="77777777" w:rsidTr="007E3A40">
        <w:trPr>
          <w:trHeight w:val="484"/>
          <w:jc w:val="center"/>
        </w:trPr>
        <w:tc>
          <w:tcPr>
            <w:tcW w:w="1512" w:type="dxa"/>
            <w:gridSpan w:val="2"/>
            <w:vMerge w:val="restart"/>
            <w:vAlign w:val="center"/>
          </w:tcPr>
          <w:p w14:paraId="77B07F6F" w14:textId="77777777" w:rsidR="00477244" w:rsidRDefault="00477244">
            <w:pPr>
              <w:autoSpaceDE w:val="0"/>
              <w:autoSpaceDN w:val="0"/>
              <w:adjustRightInd w:val="0"/>
              <w:jc w:val="center"/>
              <w:rPr>
                <w:rFonts w:ascii="宋体" w:hAnsi="宋体"/>
                <w:sz w:val="24"/>
              </w:rPr>
            </w:pPr>
            <w:r>
              <w:rPr>
                <w:rFonts w:ascii="宋体" w:hAnsi="宋体" w:hint="eastAsia"/>
                <w:sz w:val="24"/>
              </w:rPr>
              <w:t>指导教师</w:t>
            </w:r>
          </w:p>
          <w:p w14:paraId="4915C97F" w14:textId="77777777" w:rsidR="00477244" w:rsidRDefault="00477244">
            <w:pPr>
              <w:autoSpaceDE w:val="0"/>
              <w:autoSpaceDN w:val="0"/>
              <w:adjustRightInd w:val="0"/>
              <w:jc w:val="center"/>
              <w:rPr>
                <w:rFonts w:ascii="宋体" w:hAnsi="宋体"/>
                <w:sz w:val="24"/>
              </w:rPr>
            </w:pPr>
            <w:r>
              <w:rPr>
                <w:rFonts w:ascii="宋体" w:hAnsi="宋体" w:hint="eastAsia"/>
                <w:sz w:val="24"/>
              </w:rPr>
              <w:t>（二）</w:t>
            </w:r>
          </w:p>
        </w:tc>
        <w:tc>
          <w:tcPr>
            <w:tcW w:w="1373" w:type="dxa"/>
            <w:vAlign w:val="center"/>
          </w:tcPr>
          <w:p w14:paraId="63DFF6DC" w14:textId="77777777" w:rsidR="00477244" w:rsidRDefault="00477244">
            <w:pPr>
              <w:autoSpaceDE w:val="0"/>
              <w:autoSpaceDN w:val="0"/>
              <w:adjustRightInd w:val="0"/>
              <w:jc w:val="center"/>
              <w:rPr>
                <w:rFonts w:ascii="宋体" w:hAnsi="宋体"/>
                <w:sz w:val="24"/>
              </w:rPr>
            </w:pPr>
            <w:r>
              <w:rPr>
                <w:rFonts w:ascii="宋体" w:hAnsi="宋体" w:hint="eastAsia"/>
                <w:sz w:val="24"/>
              </w:rPr>
              <w:t>姓名</w:t>
            </w:r>
          </w:p>
        </w:tc>
        <w:tc>
          <w:tcPr>
            <w:tcW w:w="2694" w:type="dxa"/>
            <w:gridSpan w:val="2"/>
            <w:vAlign w:val="center"/>
          </w:tcPr>
          <w:p w14:paraId="220E3B14" w14:textId="77777777" w:rsidR="00477244" w:rsidRDefault="00477244">
            <w:pPr>
              <w:autoSpaceDE w:val="0"/>
              <w:autoSpaceDN w:val="0"/>
              <w:adjustRightInd w:val="0"/>
              <w:jc w:val="center"/>
              <w:rPr>
                <w:rFonts w:ascii="宋体" w:hAnsi="宋体"/>
                <w:sz w:val="24"/>
              </w:rPr>
            </w:pPr>
            <w:r>
              <w:rPr>
                <w:rFonts w:ascii="宋体" w:hAnsi="宋体" w:hint="eastAsia"/>
                <w:sz w:val="24"/>
              </w:rPr>
              <w:t>职称/职务</w:t>
            </w:r>
          </w:p>
        </w:tc>
        <w:tc>
          <w:tcPr>
            <w:tcW w:w="3666" w:type="dxa"/>
            <w:gridSpan w:val="3"/>
            <w:vAlign w:val="center"/>
          </w:tcPr>
          <w:p w14:paraId="16FD29FC" w14:textId="77777777" w:rsidR="00477244" w:rsidRDefault="00477244">
            <w:pPr>
              <w:pStyle w:val="a8"/>
              <w:jc w:val="center"/>
              <w:rPr>
                <w:rFonts w:ascii="宋体" w:hAnsi="宋体"/>
                <w:sz w:val="24"/>
              </w:rPr>
            </w:pPr>
            <w:r>
              <w:rPr>
                <w:rFonts w:ascii="宋体" w:hAnsi="宋体" w:hint="eastAsia"/>
                <w:sz w:val="24"/>
              </w:rPr>
              <w:t>身份证号码</w:t>
            </w:r>
          </w:p>
        </w:tc>
      </w:tr>
      <w:tr w:rsidR="00477244" w14:paraId="689644CA" w14:textId="77777777" w:rsidTr="007E3A40">
        <w:trPr>
          <w:trHeight w:val="484"/>
          <w:jc w:val="center"/>
        </w:trPr>
        <w:tc>
          <w:tcPr>
            <w:tcW w:w="1512" w:type="dxa"/>
            <w:gridSpan w:val="2"/>
            <w:vMerge/>
            <w:vAlign w:val="center"/>
          </w:tcPr>
          <w:p w14:paraId="0980D108" w14:textId="77777777" w:rsidR="00477244" w:rsidRDefault="00477244">
            <w:pPr>
              <w:autoSpaceDE w:val="0"/>
              <w:autoSpaceDN w:val="0"/>
              <w:adjustRightInd w:val="0"/>
              <w:jc w:val="center"/>
              <w:rPr>
                <w:rFonts w:ascii="宋体" w:hAnsi="宋体"/>
                <w:sz w:val="24"/>
              </w:rPr>
            </w:pPr>
          </w:p>
        </w:tc>
        <w:tc>
          <w:tcPr>
            <w:tcW w:w="1373" w:type="dxa"/>
            <w:vAlign w:val="center"/>
          </w:tcPr>
          <w:p w14:paraId="2DDFCA9E" w14:textId="2F9BF29A" w:rsidR="00477244" w:rsidRDefault="00477244">
            <w:pPr>
              <w:autoSpaceDE w:val="0"/>
              <w:autoSpaceDN w:val="0"/>
              <w:adjustRightInd w:val="0"/>
              <w:jc w:val="center"/>
              <w:rPr>
                <w:rFonts w:ascii="宋体" w:hAnsi="宋体"/>
                <w:sz w:val="24"/>
              </w:rPr>
            </w:pPr>
          </w:p>
        </w:tc>
        <w:tc>
          <w:tcPr>
            <w:tcW w:w="2694" w:type="dxa"/>
            <w:gridSpan w:val="2"/>
            <w:vAlign w:val="center"/>
          </w:tcPr>
          <w:p w14:paraId="7D6CD767" w14:textId="5EBA6405" w:rsidR="00477244" w:rsidRDefault="00477244">
            <w:pPr>
              <w:autoSpaceDE w:val="0"/>
              <w:autoSpaceDN w:val="0"/>
              <w:adjustRightInd w:val="0"/>
              <w:jc w:val="center"/>
              <w:rPr>
                <w:rFonts w:ascii="宋体" w:hAnsi="宋体"/>
                <w:sz w:val="24"/>
              </w:rPr>
            </w:pPr>
          </w:p>
        </w:tc>
        <w:tc>
          <w:tcPr>
            <w:tcW w:w="3666" w:type="dxa"/>
            <w:gridSpan w:val="3"/>
            <w:vAlign w:val="center"/>
          </w:tcPr>
          <w:p w14:paraId="5390799C" w14:textId="502CB8CD" w:rsidR="00477244" w:rsidRDefault="00477244">
            <w:pPr>
              <w:pStyle w:val="a8"/>
              <w:jc w:val="center"/>
              <w:rPr>
                <w:rFonts w:ascii="宋体" w:hAnsi="宋体"/>
                <w:sz w:val="24"/>
              </w:rPr>
            </w:pPr>
          </w:p>
        </w:tc>
      </w:tr>
      <w:tr w:rsidR="00477244" w14:paraId="445DBA71" w14:textId="77777777" w:rsidTr="007E3A40">
        <w:trPr>
          <w:trHeight w:val="484"/>
          <w:jc w:val="center"/>
        </w:trPr>
        <w:tc>
          <w:tcPr>
            <w:tcW w:w="1512" w:type="dxa"/>
            <w:gridSpan w:val="2"/>
            <w:vMerge/>
            <w:vAlign w:val="center"/>
          </w:tcPr>
          <w:p w14:paraId="67D9E188" w14:textId="77777777" w:rsidR="00477244" w:rsidRDefault="00477244">
            <w:pPr>
              <w:autoSpaceDE w:val="0"/>
              <w:autoSpaceDN w:val="0"/>
              <w:adjustRightInd w:val="0"/>
              <w:jc w:val="center"/>
              <w:rPr>
                <w:rFonts w:ascii="宋体" w:hAnsi="宋体"/>
                <w:sz w:val="24"/>
              </w:rPr>
            </w:pPr>
          </w:p>
        </w:tc>
        <w:tc>
          <w:tcPr>
            <w:tcW w:w="2933" w:type="dxa"/>
            <w:gridSpan w:val="2"/>
            <w:vAlign w:val="center"/>
          </w:tcPr>
          <w:p w14:paraId="2CAE0AAE" w14:textId="77777777" w:rsidR="00477244" w:rsidRDefault="00477244">
            <w:pPr>
              <w:autoSpaceDE w:val="0"/>
              <w:autoSpaceDN w:val="0"/>
              <w:adjustRightInd w:val="0"/>
              <w:jc w:val="center"/>
              <w:rPr>
                <w:rFonts w:ascii="宋体" w:hAnsi="宋体"/>
                <w:sz w:val="24"/>
              </w:rPr>
            </w:pPr>
            <w:r>
              <w:rPr>
                <w:rFonts w:ascii="宋体" w:hAnsi="宋体" w:hint="eastAsia"/>
                <w:sz w:val="24"/>
              </w:rPr>
              <w:t>所属单位</w:t>
            </w:r>
          </w:p>
        </w:tc>
        <w:tc>
          <w:tcPr>
            <w:tcW w:w="4800" w:type="dxa"/>
            <w:gridSpan w:val="4"/>
            <w:vAlign w:val="center"/>
          </w:tcPr>
          <w:p w14:paraId="2BDC7ABF" w14:textId="77777777" w:rsidR="00477244" w:rsidRDefault="00477244">
            <w:pPr>
              <w:autoSpaceDE w:val="0"/>
              <w:autoSpaceDN w:val="0"/>
              <w:adjustRightInd w:val="0"/>
              <w:jc w:val="center"/>
              <w:rPr>
                <w:rFonts w:ascii="宋体" w:hAnsi="宋体"/>
                <w:sz w:val="24"/>
              </w:rPr>
            </w:pPr>
            <w:r>
              <w:rPr>
                <w:rFonts w:ascii="宋体" w:hAnsi="宋体" w:hint="eastAsia"/>
                <w:sz w:val="24"/>
              </w:rPr>
              <w:t>联系方式</w:t>
            </w:r>
          </w:p>
        </w:tc>
      </w:tr>
      <w:tr w:rsidR="00477244" w14:paraId="552F1C65" w14:textId="77777777" w:rsidTr="007E3A40">
        <w:trPr>
          <w:trHeight w:val="484"/>
          <w:jc w:val="center"/>
        </w:trPr>
        <w:tc>
          <w:tcPr>
            <w:tcW w:w="1512" w:type="dxa"/>
            <w:gridSpan w:val="2"/>
            <w:vMerge/>
            <w:vAlign w:val="center"/>
          </w:tcPr>
          <w:p w14:paraId="5AC65EB6" w14:textId="77777777" w:rsidR="00477244" w:rsidRDefault="00477244">
            <w:pPr>
              <w:autoSpaceDE w:val="0"/>
              <w:autoSpaceDN w:val="0"/>
              <w:adjustRightInd w:val="0"/>
              <w:jc w:val="center"/>
              <w:rPr>
                <w:rFonts w:ascii="宋体" w:hAnsi="宋体"/>
                <w:sz w:val="24"/>
              </w:rPr>
            </w:pPr>
          </w:p>
        </w:tc>
        <w:tc>
          <w:tcPr>
            <w:tcW w:w="2933" w:type="dxa"/>
            <w:gridSpan w:val="2"/>
            <w:vAlign w:val="center"/>
          </w:tcPr>
          <w:p w14:paraId="072C47E8" w14:textId="28EFF87B" w:rsidR="00477244" w:rsidRDefault="00477244">
            <w:pPr>
              <w:autoSpaceDE w:val="0"/>
              <w:autoSpaceDN w:val="0"/>
              <w:adjustRightInd w:val="0"/>
              <w:jc w:val="center"/>
              <w:rPr>
                <w:rFonts w:ascii="宋体" w:hAnsi="宋体"/>
                <w:sz w:val="24"/>
              </w:rPr>
            </w:pPr>
          </w:p>
        </w:tc>
        <w:tc>
          <w:tcPr>
            <w:tcW w:w="4800" w:type="dxa"/>
            <w:gridSpan w:val="4"/>
            <w:vAlign w:val="center"/>
          </w:tcPr>
          <w:p w14:paraId="48CF5650" w14:textId="024946C6" w:rsidR="00477244" w:rsidRDefault="00477244">
            <w:pPr>
              <w:autoSpaceDE w:val="0"/>
              <w:autoSpaceDN w:val="0"/>
              <w:adjustRightInd w:val="0"/>
              <w:spacing w:line="480" w:lineRule="auto"/>
              <w:jc w:val="left"/>
              <w:rPr>
                <w:rFonts w:ascii="宋体" w:hAnsi="宋体"/>
                <w:sz w:val="24"/>
              </w:rPr>
            </w:pPr>
            <w:r>
              <w:rPr>
                <w:rFonts w:ascii="宋体" w:hAnsi="宋体" w:hint="eastAsia"/>
                <w:sz w:val="24"/>
              </w:rPr>
              <w:t>手机：邮箱：</w:t>
            </w:r>
          </w:p>
        </w:tc>
      </w:tr>
      <w:tr w:rsidR="00477244" w14:paraId="20A17064" w14:textId="77777777" w:rsidTr="007E3A40">
        <w:trPr>
          <w:trHeight w:val="2938"/>
          <w:jc w:val="center"/>
        </w:trPr>
        <w:tc>
          <w:tcPr>
            <w:tcW w:w="9245" w:type="dxa"/>
            <w:gridSpan w:val="8"/>
            <w:vAlign w:val="center"/>
          </w:tcPr>
          <w:p w14:paraId="0B6126A9" w14:textId="77777777" w:rsidR="00477244" w:rsidRDefault="00477244">
            <w:pPr>
              <w:jc w:val="left"/>
              <w:rPr>
                <w:rFonts w:ascii="宋体" w:hAnsi="宋体"/>
                <w:spacing w:val="8"/>
                <w:sz w:val="24"/>
              </w:rPr>
            </w:pPr>
            <w:r>
              <w:rPr>
                <w:rFonts w:ascii="宋体" w:hAnsi="宋体" w:hint="eastAsia"/>
                <w:b/>
                <w:sz w:val="24"/>
              </w:rPr>
              <w:lastRenderedPageBreak/>
              <w:t>一、项目简介</w:t>
            </w:r>
          </w:p>
          <w:p w14:paraId="30AF4954" w14:textId="77777777" w:rsidR="0058292D" w:rsidRDefault="0058292D">
            <w:pPr>
              <w:spacing w:line="300" w:lineRule="auto"/>
              <w:ind w:firstLineChars="200" w:firstLine="480"/>
              <w:jc w:val="left"/>
              <w:rPr>
                <w:rFonts w:ascii="宋体" w:hAnsi="宋体" w:cs="宋体"/>
                <w:sz w:val="24"/>
              </w:rPr>
            </w:pPr>
          </w:p>
          <w:p w14:paraId="2914DE50" w14:textId="2BE0EDE3" w:rsidR="00477244" w:rsidRDefault="00477244">
            <w:pPr>
              <w:spacing w:line="300" w:lineRule="auto"/>
              <w:ind w:firstLineChars="200" w:firstLine="480"/>
              <w:jc w:val="left"/>
              <w:rPr>
                <w:rFonts w:ascii="宋体" w:hAnsi="宋体"/>
                <w:sz w:val="24"/>
              </w:rPr>
            </w:pPr>
            <w:r>
              <w:rPr>
                <w:rFonts w:ascii="宋体" w:hAnsi="宋体" w:cs="宋体" w:hint="eastAsia"/>
                <w:sz w:val="24"/>
              </w:rPr>
              <w:t>本项目针对于当下</w:t>
            </w:r>
            <w:r w:rsidR="0058292D">
              <w:rPr>
                <w:rFonts w:ascii="宋体" w:hAnsi="宋体" w:cs="宋体" w:hint="eastAsia"/>
                <w:sz w:val="24"/>
              </w:rPr>
              <w:t>鲜花</w:t>
            </w:r>
            <w:r>
              <w:rPr>
                <w:rFonts w:ascii="宋体" w:hAnsi="宋体" w:cs="宋体" w:hint="eastAsia"/>
                <w:sz w:val="24"/>
              </w:rPr>
              <w:t>消费呈现出越来越火热的趋势。目前，</w:t>
            </w:r>
            <w:r w:rsidR="00595463">
              <w:rPr>
                <w:rFonts w:ascii="宋体" w:hAnsi="宋体" w:cs="宋体" w:hint="eastAsia"/>
                <w:sz w:val="24"/>
              </w:rPr>
              <w:t>校内并无鲜花选购店，而大学生是鲜花订购消费主力军，但往往只能在网上远程选购，不能看到实物或没有真正心仪的搭配包装方式，</w:t>
            </w:r>
            <w:r>
              <w:rPr>
                <w:rFonts w:ascii="宋体" w:hAnsi="宋体" w:cs="宋体" w:hint="eastAsia"/>
                <w:sz w:val="24"/>
              </w:rPr>
              <w:t>此项目</w:t>
            </w:r>
            <w:r w:rsidR="00595463">
              <w:rPr>
                <w:rFonts w:ascii="宋体" w:hAnsi="宋体" w:cs="宋体" w:hint="eastAsia"/>
                <w:sz w:val="24"/>
              </w:rPr>
              <w:t>开展鲜花自助售卖模式以及D</w:t>
            </w:r>
            <w:r w:rsidR="00595463">
              <w:rPr>
                <w:rFonts w:ascii="宋体" w:hAnsi="宋体" w:cs="宋体"/>
                <w:sz w:val="24"/>
              </w:rPr>
              <w:t>IY</w:t>
            </w:r>
            <w:r w:rsidR="00595463">
              <w:rPr>
                <w:rFonts w:ascii="宋体" w:hAnsi="宋体" w:cs="宋体" w:hint="eastAsia"/>
                <w:sz w:val="24"/>
              </w:rPr>
              <w:t>自选搭配</w:t>
            </w:r>
            <w:r>
              <w:rPr>
                <w:rFonts w:ascii="宋体" w:hAnsi="宋体" w:cs="宋体" w:hint="eastAsia"/>
                <w:sz w:val="24"/>
              </w:rPr>
              <w:t>设计</w:t>
            </w:r>
            <w:r w:rsidR="00595463">
              <w:rPr>
                <w:rFonts w:ascii="宋体" w:hAnsi="宋体" w:cs="宋体" w:hint="eastAsia"/>
                <w:sz w:val="24"/>
              </w:rPr>
              <w:t>模式</w:t>
            </w:r>
            <w:r>
              <w:rPr>
                <w:rFonts w:ascii="宋体" w:hAnsi="宋体" w:cs="宋体" w:hint="eastAsia"/>
                <w:sz w:val="24"/>
              </w:rPr>
              <w:t>，赋予了</w:t>
            </w:r>
            <w:r w:rsidR="0058292D">
              <w:rPr>
                <w:rFonts w:ascii="宋体" w:hAnsi="宋体" w:cs="宋体" w:hint="eastAsia"/>
                <w:sz w:val="24"/>
              </w:rPr>
              <w:t>鲜花</w:t>
            </w:r>
            <w:r>
              <w:rPr>
                <w:rFonts w:ascii="宋体" w:hAnsi="宋体" w:cs="宋体" w:hint="eastAsia"/>
                <w:sz w:val="24"/>
              </w:rPr>
              <w:t>全新的</w:t>
            </w:r>
            <w:r w:rsidR="00595463">
              <w:rPr>
                <w:rFonts w:ascii="宋体" w:hAnsi="宋体" w:cs="宋体" w:hint="eastAsia"/>
                <w:sz w:val="24"/>
              </w:rPr>
              <w:t>定义</w:t>
            </w:r>
            <w:r>
              <w:rPr>
                <w:rFonts w:ascii="宋体" w:hAnsi="宋体" w:cs="宋体" w:hint="eastAsia"/>
                <w:sz w:val="24"/>
              </w:rPr>
              <w:t>，</w:t>
            </w:r>
            <w:r w:rsidR="00595463">
              <w:rPr>
                <w:rFonts w:ascii="宋体" w:hAnsi="宋体" w:cs="宋体" w:hint="eastAsia"/>
                <w:sz w:val="24"/>
              </w:rPr>
              <w:t>并提供配送至寝室或办公室以及完善的售后服务，充分满足消费者的需求，</w:t>
            </w:r>
            <w:r>
              <w:rPr>
                <w:rFonts w:ascii="宋体" w:hAnsi="宋体" w:cs="宋体" w:hint="eastAsia"/>
                <w:sz w:val="24"/>
              </w:rPr>
              <w:t>具有十分广阔的发展前景。</w:t>
            </w:r>
          </w:p>
        </w:tc>
      </w:tr>
      <w:tr w:rsidR="00477244" w14:paraId="4D1FAEA5" w14:textId="77777777" w:rsidTr="007E3A40">
        <w:trPr>
          <w:trHeight w:val="1036"/>
          <w:jc w:val="center"/>
        </w:trPr>
        <w:tc>
          <w:tcPr>
            <w:tcW w:w="9245" w:type="dxa"/>
            <w:gridSpan w:val="8"/>
            <w:vAlign w:val="center"/>
          </w:tcPr>
          <w:p w14:paraId="6C61712F" w14:textId="77777777" w:rsidR="00477244" w:rsidRDefault="00477244">
            <w:pPr>
              <w:jc w:val="left"/>
              <w:rPr>
                <w:rFonts w:ascii="宋体" w:hAnsi="宋体"/>
                <w:sz w:val="24"/>
              </w:rPr>
            </w:pPr>
            <w:r>
              <w:rPr>
                <w:rFonts w:ascii="宋体" w:hAnsi="宋体" w:hint="eastAsia"/>
                <w:b/>
                <w:sz w:val="24"/>
              </w:rPr>
              <w:t>二、项目实施的目的、意义</w:t>
            </w:r>
          </w:p>
          <w:p w14:paraId="71401580" w14:textId="496BE9F5" w:rsidR="00477244" w:rsidRPr="00AB7435" w:rsidRDefault="00477244">
            <w:pPr>
              <w:spacing w:line="300" w:lineRule="auto"/>
              <w:ind w:firstLineChars="200" w:firstLine="480"/>
              <w:jc w:val="left"/>
              <w:rPr>
                <w:rFonts w:ascii="宋体" w:hAnsi="宋体" w:cs="宋体"/>
                <w:sz w:val="24"/>
              </w:rPr>
            </w:pPr>
            <w:r w:rsidRPr="00AB7435">
              <w:rPr>
                <w:rFonts w:ascii="宋体" w:hAnsi="宋体" w:cs="宋体" w:hint="eastAsia"/>
                <w:sz w:val="24"/>
              </w:rPr>
              <w:t>随着社会经济的发展，物质市场的高速发展也伴随着文化市场的需求不断地增长。这给文化从业者带来机遇的同时也伴随着挑战，原因就在于文化品质没有与物质生活同步发展，而在物质文明得以满足的前提下，人们对精神生活的追求也在与日俱增，人们的文化观念在本质上也在不断发生着改变，从以前单纯的赏花买花，到希望能够购买到具有设计感精致包装的鲜花，以及得到更完善更高水平的服务。许多传统花店由于无法适应时代的发展，还停留在低层次需求的状态，纷纷面临经营困难等问题。很显然，传统的鲜花经营模式已经不能满足广大消费者的需求，传统花店在销售</w:t>
            </w:r>
            <w:r w:rsidR="0058292D" w:rsidRPr="00AB7435">
              <w:rPr>
                <w:rFonts w:ascii="宋体" w:hAnsi="宋体" w:cs="宋体" w:hint="eastAsia"/>
                <w:sz w:val="24"/>
              </w:rPr>
              <w:t>鲜花</w:t>
            </w:r>
            <w:r w:rsidRPr="00AB7435">
              <w:rPr>
                <w:rFonts w:ascii="宋体" w:hAnsi="宋体" w:cs="宋体" w:hint="eastAsia"/>
                <w:sz w:val="24"/>
              </w:rPr>
              <w:t>时，极大一部分并不注重对其外观的创意设计，仅仅是使用包装纸对</w:t>
            </w:r>
            <w:r w:rsidR="0058292D" w:rsidRPr="00AB7435">
              <w:rPr>
                <w:rFonts w:ascii="宋体" w:hAnsi="宋体" w:cs="宋体" w:hint="eastAsia"/>
                <w:sz w:val="24"/>
              </w:rPr>
              <w:t>鲜花</w:t>
            </w:r>
            <w:r w:rsidRPr="00AB7435">
              <w:rPr>
                <w:rFonts w:ascii="宋体" w:hAnsi="宋体" w:cs="宋体" w:hint="eastAsia"/>
                <w:sz w:val="24"/>
              </w:rPr>
              <w:t>进行简单包装，这在一定程度上来说极大的削弱了</w:t>
            </w:r>
            <w:r w:rsidR="0058292D" w:rsidRPr="00AB7435">
              <w:rPr>
                <w:rFonts w:ascii="宋体" w:hAnsi="宋体" w:cs="宋体" w:hint="eastAsia"/>
                <w:sz w:val="24"/>
              </w:rPr>
              <w:t>鲜花</w:t>
            </w:r>
            <w:r w:rsidRPr="00AB7435">
              <w:rPr>
                <w:rFonts w:ascii="宋体" w:hAnsi="宋体" w:cs="宋体" w:hint="eastAsia"/>
                <w:sz w:val="24"/>
              </w:rPr>
              <w:t>的美感及其商业价值。通过具有美学基础的专业设计者进行加工后，多种鲜花的搭配结合完善的售后服务，更能满足消费者的需求，使消费者感受到物超所值，达到愉悦精神的效果。</w:t>
            </w:r>
          </w:p>
          <w:p w14:paraId="4285D266" w14:textId="3297B7D9"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艺术插花是指将剪切下来的植物的根、茎、叶、花、果作为素材，经过一定的技术(修剪、整枝、弯曲等)和艺术(构思、造型、设色等)加工，重新配臵成一件精制完美、富有诗情画意，能再现大自然美和生活美的</w:t>
            </w:r>
            <w:r w:rsidR="0058292D">
              <w:rPr>
                <w:rFonts w:ascii="宋体" w:hAnsi="宋体" w:cs="宋体" w:hint="eastAsia"/>
                <w:sz w:val="24"/>
              </w:rPr>
              <w:t>鲜花</w:t>
            </w:r>
            <w:r>
              <w:rPr>
                <w:rFonts w:ascii="宋体" w:hAnsi="宋体" w:cs="宋体" w:hint="eastAsia"/>
                <w:sz w:val="24"/>
              </w:rPr>
              <w:t>艺术品。插花艺术的起源应归于人们对</w:t>
            </w:r>
            <w:r w:rsidR="0058292D">
              <w:rPr>
                <w:rFonts w:ascii="宋体" w:hAnsi="宋体" w:cs="宋体" w:hint="eastAsia"/>
                <w:sz w:val="24"/>
              </w:rPr>
              <w:t>鲜花</w:t>
            </w:r>
            <w:r>
              <w:rPr>
                <w:rFonts w:ascii="宋体" w:hAnsi="宋体" w:cs="宋体" w:hint="eastAsia"/>
                <w:sz w:val="24"/>
              </w:rPr>
              <w:t>的热爱，通过对</w:t>
            </w:r>
            <w:r w:rsidR="0058292D">
              <w:rPr>
                <w:rFonts w:ascii="宋体" w:hAnsi="宋体" w:cs="宋体" w:hint="eastAsia"/>
                <w:sz w:val="24"/>
              </w:rPr>
              <w:t>鲜花</w:t>
            </w:r>
            <w:r>
              <w:rPr>
                <w:rFonts w:ascii="宋体" w:hAnsi="宋体" w:cs="宋体" w:hint="eastAsia"/>
                <w:sz w:val="24"/>
              </w:rPr>
              <w:t>的定格，表达一种意境来体验生命的真实与灿烂。插花艺术对中国人而言，插花作品被视为一个天人合一的宇宙生命之融合。插花艺术无论是从形式还是从意境营造方面都给现代人带来一种美感。插花艺术正可谓是生活在水泥丛林中的现代人寻找精神家园，亲近自然的一种方式。</w:t>
            </w:r>
          </w:p>
          <w:p w14:paraId="22E5797C" w14:textId="5ED061B7" w:rsidR="00477244" w:rsidRDefault="0058292D" w:rsidP="00A94DAE">
            <w:pPr>
              <w:spacing w:line="300" w:lineRule="auto"/>
              <w:ind w:firstLineChars="200" w:firstLine="482"/>
              <w:jc w:val="left"/>
              <w:rPr>
                <w:rFonts w:ascii="宋体" w:hAnsi="宋体" w:cs="宋体"/>
                <w:sz w:val="24"/>
              </w:rPr>
            </w:pPr>
            <w:r>
              <w:rPr>
                <w:rFonts w:ascii="宋体" w:hAnsi="宋体" w:cs="宋体" w:hint="eastAsia"/>
                <w:b/>
                <w:bCs/>
                <w:sz w:val="24"/>
              </w:rPr>
              <w:t>鲜花</w:t>
            </w:r>
            <w:r w:rsidR="00477244">
              <w:rPr>
                <w:rFonts w:ascii="宋体" w:hAnsi="宋体" w:cs="宋体" w:hint="eastAsia"/>
                <w:b/>
                <w:bCs/>
                <w:sz w:val="24"/>
              </w:rPr>
              <w:t>销售过程中的再设计使得其本身的观赏价值得到了升华和提高，从中也可窥见出其巨大的商业发展价值，现今市面上花店数不胜数，但注重其再设计的礼品</w:t>
            </w:r>
            <w:r>
              <w:rPr>
                <w:rFonts w:ascii="宋体" w:hAnsi="宋体" w:cs="宋体" w:hint="eastAsia"/>
                <w:b/>
                <w:bCs/>
                <w:sz w:val="24"/>
              </w:rPr>
              <w:t>鲜花</w:t>
            </w:r>
            <w:r w:rsidR="00477244">
              <w:rPr>
                <w:rFonts w:ascii="宋体" w:hAnsi="宋体" w:cs="宋体" w:hint="eastAsia"/>
                <w:b/>
                <w:bCs/>
                <w:sz w:val="24"/>
              </w:rPr>
              <w:t>店却是少之又少。据此，我们的礼品</w:t>
            </w:r>
            <w:r>
              <w:rPr>
                <w:rFonts w:ascii="宋体" w:hAnsi="宋体" w:cs="宋体" w:hint="eastAsia"/>
                <w:b/>
                <w:bCs/>
                <w:sz w:val="24"/>
              </w:rPr>
              <w:t>鲜花</w:t>
            </w:r>
            <w:r w:rsidR="00477244">
              <w:rPr>
                <w:rFonts w:ascii="宋体" w:hAnsi="宋体" w:cs="宋体" w:hint="eastAsia"/>
                <w:b/>
                <w:bCs/>
                <w:sz w:val="24"/>
              </w:rPr>
              <w:t>营销项目正是以再设计为切入点，兼顾高长期市场占有率和高短期资金回报率以抢占市场，以满足个性消费为主题，以鲜花为试点带动其他礼品</w:t>
            </w:r>
            <w:r>
              <w:rPr>
                <w:rFonts w:ascii="宋体" w:hAnsi="宋体" w:cs="宋体" w:hint="eastAsia"/>
                <w:b/>
                <w:bCs/>
                <w:sz w:val="24"/>
              </w:rPr>
              <w:t>鲜花</w:t>
            </w:r>
            <w:r w:rsidR="00477244">
              <w:rPr>
                <w:rFonts w:ascii="宋体" w:hAnsi="宋体" w:cs="宋体" w:hint="eastAsia"/>
                <w:b/>
                <w:bCs/>
                <w:sz w:val="24"/>
              </w:rPr>
              <w:t>周边产品，最终能形成具有品牌优势的市场，十分可行</w:t>
            </w:r>
            <w:r w:rsidR="00477244">
              <w:rPr>
                <w:rFonts w:ascii="宋体" w:hAnsi="宋体" w:cs="宋体" w:hint="eastAsia"/>
                <w:sz w:val="24"/>
              </w:rPr>
              <w:t>。</w:t>
            </w:r>
          </w:p>
          <w:p w14:paraId="58724923" w14:textId="5C367A90" w:rsidR="00477244" w:rsidRDefault="00477244" w:rsidP="00A94DAE">
            <w:pPr>
              <w:spacing w:line="300" w:lineRule="auto"/>
              <w:ind w:firstLineChars="200" w:firstLine="482"/>
              <w:jc w:val="left"/>
              <w:rPr>
                <w:rFonts w:ascii="宋体" w:hAnsi="宋体" w:cs="宋体"/>
                <w:b/>
                <w:bCs/>
                <w:sz w:val="24"/>
              </w:rPr>
            </w:pPr>
            <w:r>
              <w:rPr>
                <w:rFonts w:ascii="宋体" w:hAnsi="宋体" w:cs="宋体" w:hint="eastAsia"/>
                <w:b/>
                <w:bCs/>
                <w:sz w:val="24"/>
              </w:rPr>
              <w:t>意义：</w:t>
            </w:r>
            <w:r>
              <w:rPr>
                <w:rFonts w:ascii="宋体" w:hAnsi="宋体" w:cs="宋体" w:hint="eastAsia"/>
                <w:sz w:val="24"/>
              </w:rPr>
              <w:t>当今社会，在校大学生自主创业也成为大学生发展自我，增加经验的一种趋势，这种行为不但可以锻炼自我，磨练意志，积累经验，同时还可以通过自己的努力，为日益激烈的就业环境创造一份就业岗位。</w:t>
            </w:r>
          </w:p>
          <w:p w14:paraId="336C9B4F" w14:textId="1F3765D9"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通过对礼品</w:t>
            </w:r>
            <w:r w:rsidR="0058292D">
              <w:rPr>
                <w:rFonts w:ascii="宋体" w:hAnsi="宋体" w:cs="宋体" w:hint="eastAsia"/>
                <w:sz w:val="24"/>
              </w:rPr>
              <w:t>鲜花</w:t>
            </w:r>
            <w:r>
              <w:rPr>
                <w:rFonts w:ascii="宋体" w:hAnsi="宋体" w:cs="宋体" w:hint="eastAsia"/>
                <w:sz w:val="24"/>
              </w:rPr>
              <w:t>营销的创新创业工作，学生可以提升自己的各方面专业能力，便于学生提早了解市场营销规则，塑造大学生的创新创业理念，推动大学生创新创业实</w:t>
            </w:r>
            <w:r>
              <w:rPr>
                <w:rFonts w:ascii="宋体" w:hAnsi="宋体" w:cs="宋体" w:hint="eastAsia"/>
                <w:sz w:val="24"/>
              </w:rPr>
              <w:lastRenderedPageBreak/>
              <w:t>践活动向纵深发展，培育出一批创新创业的领军人物，逐步提升大学生整体创新创业的水平。</w:t>
            </w:r>
            <w:r>
              <w:rPr>
                <w:rFonts w:ascii="宋体" w:hAnsi="宋体" w:cs="宋体" w:hint="eastAsia"/>
                <w:b/>
                <w:bCs/>
                <w:sz w:val="24"/>
              </w:rPr>
              <w:t>大学生自主创业会提高校园文化的感召力和影响力，为学生们树立良好的学习榜样，激发起学生的创业热情，增强学生自主创业成功的信心，促使学校培养了较高素质的复合型人才，有利于综合性大学的建设，也为推动学校育人模式的改革做出了贡献。</w:t>
            </w:r>
            <w:r>
              <w:rPr>
                <w:rFonts w:ascii="宋体" w:hAnsi="宋体" w:cs="宋体" w:hint="eastAsia"/>
                <w:sz w:val="24"/>
              </w:rPr>
              <w:t xml:space="preserve"> </w:t>
            </w:r>
          </w:p>
          <w:p w14:paraId="688EE623" w14:textId="77777777" w:rsidR="00477244" w:rsidRDefault="00477244">
            <w:pPr>
              <w:spacing w:line="300" w:lineRule="auto"/>
              <w:ind w:firstLineChars="200" w:firstLine="480"/>
              <w:jc w:val="left"/>
              <w:rPr>
                <w:rFonts w:ascii="宋体" w:hAnsi="宋体" w:cs="宋体"/>
                <w:sz w:val="24"/>
              </w:rPr>
            </w:pPr>
          </w:p>
        </w:tc>
      </w:tr>
      <w:tr w:rsidR="00477244" w14:paraId="44F18D45" w14:textId="77777777" w:rsidTr="007E3A40">
        <w:trPr>
          <w:trHeight w:val="2761"/>
          <w:jc w:val="center"/>
        </w:trPr>
        <w:tc>
          <w:tcPr>
            <w:tcW w:w="9245" w:type="dxa"/>
            <w:gridSpan w:val="8"/>
            <w:vAlign w:val="center"/>
          </w:tcPr>
          <w:p w14:paraId="537BD94A" w14:textId="77777777" w:rsidR="00477244" w:rsidRDefault="00477244">
            <w:pPr>
              <w:jc w:val="left"/>
              <w:rPr>
                <w:rFonts w:ascii="宋体" w:hAnsi="宋体"/>
                <w:b/>
                <w:sz w:val="24"/>
              </w:rPr>
            </w:pPr>
            <w:r>
              <w:rPr>
                <w:rFonts w:ascii="宋体" w:hAnsi="宋体" w:hint="eastAsia"/>
                <w:b/>
                <w:sz w:val="24"/>
              </w:rPr>
              <w:lastRenderedPageBreak/>
              <w:t>三、项目研究现状与分析</w:t>
            </w:r>
          </w:p>
          <w:p w14:paraId="514BD48F" w14:textId="77777777" w:rsidR="00477244" w:rsidRDefault="00477244">
            <w:pPr>
              <w:pStyle w:val="2"/>
            </w:pPr>
            <w:r>
              <w:rPr>
                <w:rFonts w:hint="eastAsia"/>
              </w:rPr>
              <w:t>（一）动态发展</w:t>
            </w:r>
          </w:p>
          <w:p w14:paraId="65264245" w14:textId="4C013806" w:rsidR="00477244" w:rsidRDefault="0058292D">
            <w:pPr>
              <w:spacing w:line="300" w:lineRule="auto"/>
              <w:ind w:firstLineChars="200" w:firstLine="480"/>
              <w:jc w:val="left"/>
              <w:rPr>
                <w:rFonts w:ascii="宋体" w:hAnsi="宋体" w:cs="宋体"/>
                <w:b/>
                <w:bCs/>
                <w:sz w:val="24"/>
              </w:rPr>
            </w:pPr>
            <w:r w:rsidRPr="0058292D">
              <w:rPr>
                <w:rFonts w:ascii="宋体" w:hAnsi="宋体" w:cs="宋体" w:hint="eastAsia"/>
                <w:sz w:val="24"/>
              </w:rPr>
              <w:t>近30年来，我国鲜花产业走过了一条渐进、借鉴的发展之路。如今在市场消费升级的带动下，在互联网新技术的推动下，中国鲜花产业正进入跨越式发展快车道，市场潜力巨大。这两年，中国鲜花产业发生的变化与整个</w:t>
            </w:r>
            <w:r>
              <w:rPr>
                <w:rFonts w:ascii="宋体" w:hAnsi="宋体" w:cs="宋体" w:hint="eastAsia"/>
                <w:sz w:val="24"/>
              </w:rPr>
              <w:t>鲜花</w:t>
            </w:r>
            <w:r w:rsidRPr="0058292D">
              <w:rPr>
                <w:rFonts w:ascii="宋体" w:hAnsi="宋体" w:cs="宋体" w:hint="eastAsia"/>
                <w:sz w:val="24"/>
              </w:rPr>
              <w:t>消费市场的发育有很大关系。</w:t>
            </w:r>
            <w:r w:rsidR="00477244">
              <w:rPr>
                <w:rFonts w:ascii="宋体" w:hAnsi="宋体" w:cs="宋体" w:hint="eastAsia"/>
                <w:sz w:val="24"/>
              </w:rPr>
              <w:t>据有关部门统计，目前我国</w:t>
            </w:r>
            <w:r>
              <w:rPr>
                <w:rFonts w:ascii="宋体" w:hAnsi="宋体" w:cs="宋体" w:hint="eastAsia"/>
                <w:sz w:val="24"/>
              </w:rPr>
              <w:t>鲜花</w:t>
            </w:r>
            <w:r w:rsidR="00477244">
              <w:rPr>
                <w:rFonts w:ascii="宋体" w:hAnsi="宋体" w:cs="宋体" w:hint="eastAsia"/>
                <w:sz w:val="24"/>
              </w:rPr>
              <w:t>种植而积为14.74公顷，年销售总额达163亿人民币。以云南省为例，</w:t>
            </w:r>
            <w:r w:rsidR="00477244">
              <w:rPr>
                <w:rFonts w:ascii="宋体" w:hAnsi="宋体" w:cs="宋体" w:hint="eastAsia"/>
                <w:color w:val="000000"/>
                <w:sz w:val="24"/>
              </w:rPr>
              <w:t>云南主要鲜花种植面积达到全国总面积的40%。目前</w:t>
            </w:r>
            <w:r>
              <w:rPr>
                <w:rFonts w:ascii="宋体" w:hAnsi="宋体" w:cs="宋体" w:hint="eastAsia"/>
                <w:color w:val="000000"/>
                <w:sz w:val="24"/>
              </w:rPr>
              <w:t>鲜花</w:t>
            </w:r>
            <w:r w:rsidR="00477244">
              <w:rPr>
                <w:rFonts w:ascii="宋体" w:hAnsi="宋体" w:cs="宋体" w:hint="eastAsia"/>
                <w:color w:val="000000"/>
                <w:sz w:val="24"/>
              </w:rPr>
              <w:t>种植面积</w:t>
            </w:r>
            <w:r w:rsidR="00477244">
              <w:rPr>
                <w:rFonts w:ascii="宋体" w:hAnsi="宋体" w:cs="宋体" w:hint="eastAsia"/>
                <w:sz w:val="24"/>
              </w:rPr>
              <w:t>1600公顷，主要鲜花切花品种有康乃馨、玫瑰、满天星、勿忘我、百合等。大面积的</w:t>
            </w:r>
            <w:r>
              <w:rPr>
                <w:rFonts w:ascii="宋体" w:hAnsi="宋体" w:cs="宋体" w:hint="eastAsia"/>
                <w:sz w:val="24"/>
              </w:rPr>
              <w:t>鲜花</w:t>
            </w:r>
            <w:r w:rsidR="00477244">
              <w:rPr>
                <w:rFonts w:ascii="宋体" w:hAnsi="宋体" w:cs="宋体" w:hint="eastAsia"/>
                <w:sz w:val="24"/>
              </w:rPr>
              <w:t>种植为鲜花切花产业带来了巨大的</w:t>
            </w:r>
            <w:r w:rsidR="00477244">
              <w:rPr>
                <w:rFonts w:ascii="宋体" w:hAnsi="宋体" w:cs="宋体" w:hint="eastAsia"/>
                <w:color w:val="000000"/>
                <w:sz w:val="24"/>
              </w:rPr>
              <w:t>便易</w:t>
            </w:r>
            <w:r w:rsidR="00477244">
              <w:rPr>
                <w:rFonts w:ascii="宋体" w:hAnsi="宋体" w:cs="宋体" w:hint="eastAsia"/>
                <w:sz w:val="24"/>
              </w:rPr>
              <w:t>，且高效的推动了鲜切花产业的发展。</w:t>
            </w:r>
            <w:r w:rsidR="00477244" w:rsidRPr="0058292D">
              <w:rPr>
                <w:rFonts w:ascii="宋体" w:hAnsi="宋体" w:cs="宋体" w:hint="eastAsia"/>
                <w:sz w:val="24"/>
              </w:rPr>
              <w:t>因此我国鲜切花产业在转型过程中面临的外部环境非常好。</w:t>
            </w:r>
          </w:p>
          <w:p w14:paraId="07C9467C" w14:textId="5E2CEF25"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受国内外鲜花切花市场拉动、国外</w:t>
            </w:r>
            <w:r w:rsidR="0058292D">
              <w:rPr>
                <w:rFonts w:ascii="宋体" w:hAnsi="宋体" w:cs="宋体" w:hint="eastAsia"/>
                <w:sz w:val="24"/>
              </w:rPr>
              <w:t>鲜花</w:t>
            </w:r>
            <w:r>
              <w:rPr>
                <w:rFonts w:ascii="宋体" w:hAnsi="宋体" w:cs="宋体" w:hint="eastAsia"/>
                <w:sz w:val="24"/>
              </w:rPr>
              <w:t>产业链日趋完善、政府政策环境的改善三大因素的影响下，</w:t>
            </w:r>
            <w:r w:rsidR="0058292D">
              <w:rPr>
                <w:rFonts w:ascii="宋体" w:hAnsi="宋体" w:cs="宋体" w:hint="eastAsia"/>
                <w:sz w:val="24"/>
              </w:rPr>
              <w:t>鲜花</w:t>
            </w:r>
            <w:r>
              <w:rPr>
                <w:rFonts w:ascii="宋体" w:hAnsi="宋体" w:cs="宋体" w:hint="eastAsia"/>
                <w:sz w:val="24"/>
              </w:rPr>
              <w:t>产业已经正成为我国农村经济中最具发展前途的产业之一，成为髙长性产业。</w:t>
            </w:r>
          </w:p>
          <w:p w14:paraId="4FA1A85C" w14:textId="5B3052A7"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首先，国内外市场的快速成长为我国</w:t>
            </w:r>
            <w:r w:rsidR="0058292D">
              <w:rPr>
                <w:rFonts w:ascii="宋体" w:hAnsi="宋体" w:cs="宋体" w:hint="eastAsia"/>
                <w:sz w:val="24"/>
              </w:rPr>
              <w:t>鲜花</w:t>
            </w:r>
            <w:r>
              <w:rPr>
                <w:rFonts w:ascii="宋体" w:hAnsi="宋体" w:cs="宋体" w:hint="eastAsia"/>
                <w:sz w:val="24"/>
              </w:rPr>
              <w:t>产业发展提供了广阔的空间。随着人民生活水平的提高，国内鲜花切花市场目前正急剧扩大，礼品</w:t>
            </w:r>
            <w:r w:rsidR="0058292D">
              <w:rPr>
                <w:rFonts w:ascii="宋体" w:hAnsi="宋体" w:cs="宋体" w:hint="eastAsia"/>
                <w:sz w:val="24"/>
              </w:rPr>
              <w:t>鲜花</w:t>
            </w:r>
            <w:r>
              <w:rPr>
                <w:rFonts w:ascii="宋体" w:hAnsi="宋体" w:cs="宋体" w:hint="eastAsia"/>
                <w:sz w:val="24"/>
              </w:rPr>
              <w:t>逐步进入千家万户，鲜花正在逐渐替代点心盒等成为走亲访友的高雅礼品。在北京、上海、广州等城市，</w:t>
            </w:r>
            <w:r w:rsidR="0058292D">
              <w:rPr>
                <w:rFonts w:ascii="宋体" w:hAnsi="宋体" w:cs="宋体" w:hint="eastAsia"/>
                <w:sz w:val="24"/>
              </w:rPr>
              <w:t>鲜花</w:t>
            </w:r>
            <w:r>
              <w:rPr>
                <w:rFonts w:ascii="宋体" w:hAnsi="宋体" w:cs="宋体" w:hint="eastAsia"/>
                <w:sz w:val="24"/>
              </w:rPr>
              <w:t>产量每年以30%至40%的速度增长，仍远远满足不了需求。我国现在已经成为7个鲜花消费大国之一。鲜花切花消费市场仍具有巨大的潜力可以挖掘。</w:t>
            </w:r>
          </w:p>
          <w:p w14:paraId="07C4BCCC" w14:textId="1E9366BD" w:rsidR="00477244" w:rsidRPr="0058292D" w:rsidRDefault="00477244">
            <w:pPr>
              <w:spacing w:line="300" w:lineRule="auto"/>
              <w:ind w:firstLineChars="200" w:firstLine="480"/>
              <w:jc w:val="left"/>
              <w:rPr>
                <w:rFonts w:ascii="宋体" w:hAnsi="宋体" w:cs="宋体"/>
                <w:sz w:val="24"/>
              </w:rPr>
            </w:pPr>
            <w:r>
              <w:rPr>
                <w:rFonts w:ascii="宋体" w:hAnsi="宋体" w:cs="宋体" w:hint="eastAsia"/>
                <w:sz w:val="24"/>
              </w:rPr>
              <w:t>此外，多个省级政府的高度</w:t>
            </w:r>
            <w:r>
              <w:rPr>
                <w:rFonts w:ascii="宋体" w:hAnsi="宋体" w:cs="宋体" w:hint="eastAsia"/>
                <w:color w:val="000000"/>
                <w:sz w:val="24"/>
              </w:rPr>
              <w:t>重视</w:t>
            </w:r>
            <w:r>
              <w:rPr>
                <w:rFonts w:ascii="宋体" w:hAnsi="宋体" w:cs="宋体" w:hint="eastAsia"/>
                <w:sz w:val="24"/>
              </w:rPr>
              <w:t>使国内</w:t>
            </w:r>
            <w:r w:rsidR="0058292D">
              <w:rPr>
                <w:rFonts w:ascii="宋体" w:hAnsi="宋体" w:cs="宋体" w:hint="eastAsia"/>
                <w:sz w:val="24"/>
              </w:rPr>
              <w:t>鲜花</w:t>
            </w:r>
            <w:r>
              <w:rPr>
                <w:rFonts w:ascii="宋体" w:hAnsi="宋体" w:cs="宋体" w:hint="eastAsia"/>
                <w:sz w:val="24"/>
              </w:rPr>
              <w:t>产业环境大大改善。据调查，目前不仅云南、四川、广东多个传统</w:t>
            </w:r>
            <w:r w:rsidR="0058292D">
              <w:rPr>
                <w:rFonts w:ascii="宋体" w:hAnsi="宋体" w:cs="宋体" w:hint="eastAsia"/>
                <w:sz w:val="24"/>
              </w:rPr>
              <w:t>鲜花</w:t>
            </w:r>
            <w:r>
              <w:rPr>
                <w:rFonts w:ascii="宋体" w:hAnsi="宋体" w:cs="宋体" w:hint="eastAsia"/>
                <w:sz w:val="24"/>
              </w:rPr>
              <w:t>省强化</w:t>
            </w:r>
            <w:r w:rsidR="0058292D">
              <w:rPr>
                <w:rFonts w:ascii="宋体" w:hAnsi="宋体" w:cs="宋体" w:hint="eastAsia"/>
                <w:sz w:val="24"/>
              </w:rPr>
              <w:t>鲜花</w:t>
            </w:r>
            <w:r>
              <w:rPr>
                <w:rFonts w:ascii="宋体" w:hAnsi="宋体" w:cs="宋体" w:hint="eastAsia"/>
                <w:sz w:val="24"/>
              </w:rPr>
              <w:t>产业的发展，陕西，甘肃等原本</w:t>
            </w:r>
            <w:r w:rsidR="0058292D">
              <w:rPr>
                <w:rFonts w:ascii="宋体" w:hAnsi="宋体" w:cs="宋体" w:hint="eastAsia"/>
                <w:sz w:val="24"/>
              </w:rPr>
              <w:t>鲜花</w:t>
            </w:r>
            <w:r>
              <w:rPr>
                <w:rFonts w:ascii="宋体" w:hAnsi="宋体" w:cs="宋体" w:hint="eastAsia"/>
                <w:sz w:val="24"/>
              </w:rPr>
              <w:t>产业较弱的省份最近也开始对</w:t>
            </w:r>
            <w:r w:rsidR="0058292D">
              <w:rPr>
                <w:rFonts w:ascii="宋体" w:hAnsi="宋体" w:cs="宋体" w:hint="eastAsia"/>
                <w:sz w:val="24"/>
              </w:rPr>
              <w:t>鲜花</w:t>
            </w:r>
            <w:r>
              <w:rPr>
                <w:rFonts w:ascii="宋体" w:hAnsi="宋体" w:cs="宋体" w:hint="eastAsia"/>
                <w:sz w:val="24"/>
              </w:rPr>
              <w:t>产业加以扶持。</w:t>
            </w:r>
            <w:r w:rsidRPr="0058292D">
              <w:rPr>
                <w:rFonts w:ascii="宋体" w:hAnsi="宋体" w:cs="宋体" w:hint="eastAsia"/>
                <w:sz w:val="24"/>
              </w:rPr>
              <w:t>不少地方政府专门从财政拨款用作扶持资金，鼓励花农扩大栽培面积、改善、培育新的</w:t>
            </w:r>
            <w:r w:rsidR="0058292D">
              <w:rPr>
                <w:rFonts w:ascii="宋体" w:hAnsi="宋体" w:cs="宋体" w:hint="eastAsia"/>
                <w:sz w:val="24"/>
              </w:rPr>
              <w:t>鲜花</w:t>
            </w:r>
            <w:r w:rsidRPr="0058292D">
              <w:rPr>
                <w:rFonts w:ascii="宋体" w:hAnsi="宋体" w:cs="宋体" w:hint="eastAsia"/>
                <w:sz w:val="24"/>
              </w:rPr>
              <w:t>品种，为</w:t>
            </w:r>
            <w:r w:rsidR="0058292D">
              <w:rPr>
                <w:rFonts w:ascii="宋体" w:hAnsi="宋体" w:cs="宋体" w:hint="eastAsia"/>
                <w:sz w:val="24"/>
              </w:rPr>
              <w:t>鲜花</w:t>
            </w:r>
            <w:r w:rsidRPr="0058292D">
              <w:rPr>
                <w:rFonts w:ascii="宋体" w:hAnsi="宋体" w:cs="宋体" w:hint="eastAsia"/>
                <w:sz w:val="24"/>
              </w:rPr>
              <w:t>产业营造了良好的外部发展环境。同时，我国庞大的人口数量更给鲜花切花产业带来了广阔的需求空间。</w:t>
            </w:r>
          </w:p>
          <w:p w14:paraId="218B9CC0" w14:textId="35D24E17" w:rsidR="00477244" w:rsidRPr="0058292D" w:rsidRDefault="00477244">
            <w:pPr>
              <w:spacing w:line="300" w:lineRule="auto"/>
              <w:ind w:firstLineChars="200" w:firstLine="480"/>
              <w:jc w:val="left"/>
              <w:rPr>
                <w:rFonts w:ascii="宋体" w:hAnsi="宋体" w:cs="宋体"/>
                <w:sz w:val="24"/>
              </w:rPr>
            </w:pPr>
            <w:r>
              <w:rPr>
                <w:rFonts w:ascii="宋体" w:hAnsi="宋体" w:cs="宋体" w:hint="eastAsia"/>
                <w:sz w:val="24"/>
              </w:rPr>
              <w:t>过去我国</w:t>
            </w:r>
            <w:r w:rsidR="0058292D">
              <w:rPr>
                <w:rFonts w:ascii="宋体" w:hAnsi="宋体" w:cs="宋体" w:hint="eastAsia"/>
                <w:sz w:val="24"/>
              </w:rPr>
              <w:t>鲜花</w:t>
            </w:r>
            <w:r>
              <w:rPr>
                <w:rFonts w:ascii="宋体" w:hAnsi="宋体" w:cs="宋体" w:hint="eastAsia"/>
                <w:sz w:val="24"/>
              </w:rPr>
              <w:t>市场交易一直处于萎靡不振的状态。没有一个完善的管理制度。受到技术和季节的约束，</w:t>
            </w:r>
            <w:r w:rsidR="0058292D">
              <w:rPr>
                <w:rFonts w:ascii="宋体" w:hAnsi="宋体" w:cs="宋体" w:hint="eastAsia"/>
                <w:sz w:val="24"/>
              </w:rPr>
              <w:t>鲜花</w:t>
            </w:r>
            <w:r>
              <w:rPr>
                <w:rFonts w:ascii="宋体" w:hAnsi="宋体" w:cs="宋体" w:hint="eastAsia"/>
                <w:sz w:val="24"/>
              </w:rPr>
              <w:t>品种的多样化不尽完善。这主要是由于我国商品化起步较晚，而国际</w:t>
            </w:r>
            <w:r w:rsidR="0058292D">
              <w:rPr>
                <w:rFonts w:ascii="宋体" w:hAnsi="宋体" w:cs="宋体" w:hint="eastAsia"/>
                <w:sz w:val="24"/>
              </w:rPr>
              <w:t>鲜花</w:t>
            </w:r>
            <w:r>
              <w:rPr>
                <w:rFonts w:ascii="宋体" w:hAnsi="宋体" w:cs="宋体" w:hint="eastAsia"/>
                <w:sz w:val="24"/>
              </w:rPr>
              <w:t>生产格局也基本形成。近几年来城市环境建设的巨大需求，使我国鲜花切花市场有着巨大的生长空间。</w:t>
            </w:r>
            <w:r w:rsidRPr="0058292D">
              <w:rPr>
                <w:rFonts w:ascii="宋体" w:hAnsi="宋体" w:cs="宋体" w:hint="eastAsia"/>
                <w:sz w:val="24"/>
              </w:rPr>
              <w:t>尤其是随着近年来国内进行</w:t>
            </w:r>
            <w:r w:rsidR="0058292D">
              <w:rPr>
                <w:rFonts w:ascii="宋体" w:hAnsi="宋体" w:cs="宋体" w:hint="eastAsia"/>
                <w:sz w:val="24"/>
              </w:rPr>
              <w:t>鲜花</w:t>
            </w:r>
            <w:r w:rsidRPr="0058292D">
              <w:rPr>
                <w:rFonts w:ascii="宋体" w:hAnsi="宋体" w:cs="宋体" w:hint="eastAsia"/>
                <w:sz w:val="24"/>
              </w:rPr>
              <w:t>生产，逐渐重视</w:t>
            </w:r>
            <w:r w:rsidR="0058292D">
              <w:rPr>
                <w:rFonts w:ascii="宋体" w:hAnsi="宋体" w:cs="宋体" w:hint="eastAsia"/>
                <w:sz w:val="24"/>
              </w:rPr>
              <w:t>鲜花</w:t>
            </w:r>
            <w:r w:rsidRPr="0058292D">
              <w:rPr>
                <w:rFonts w:ascii="宋体" w:hAnsi="宋体" w:cs="宋体" w:hint="eastAsia"/>
                <w:sz w:val="24"/>
              </w:rPr>
              <w:t>品质，我国也开始有一部分</w:t>
            </w:r>
            <w:r w:rsidR="0058292D">
              <w:rPr>
                <w:rFonts w:ascii="宋体" w:hAnsi="宋体" w:cs="宋体" w:hint="eastAsia"/>
                <w:sz w:val="24"/>
              </w:rPr>
              <w:t>鲜花</w:t>
            </w:r>
            <w:r w:rsidRPr="0058292D">
              <w:rPr>
                <w:rFonts w:ascii="宋体" w:hAnsi="宋体" w:cs="宋体" w:hint="eastAsia"/>
                <w:sz w:val="24"/>
              </w:rPr>
              <w:t>加入欧盟、美国、日本三大</w:t>
            </w:r>
            <w:r w:rsidR="0058292D">
              <w:rPr>
                <w:rFonts w:ascii="宋体" w:hAnsi="宋体" w:cs="宋体" w:hint="eastAsia"/>
                <w:sz w:val="24"/>
              </w:rPr>
              <w:t>鲜花</w:t>
            </w:r>
            <w:r w:rsidRPr="0058292D">
              <w:rPr>
                <w:rFonts w:ascii="宋体" w:hAnsi="宋体" w:cs="宋体" w:hint="eastAsia"/>
                <w:sz w:val="24"/>
              </w:rPr>
              <w:t>消费中心，国内外</w:t>
            </w:r>
            <w:r w:rsidRPr="0058292D">
              <w:rPr>
                <w:rFonts w:ascii="宋体" w:hAnsi="宋体" w:cs="宋体" w:hint="eastAsia"/>
                <w:sz w:val="24"/>
              </w:rPr>
              <w:lastRenderedPageBreak/>
              <w:t>市场前景十分乐观。花农到花商，从育种科研人员到</w:t>
            </w:r>
            <w:r w:rsidR="0058292D">
              <w:rPr>
                <w:rFonts w:ascii="宋体" w:hAnsi="宋体" w:cs="宋体" w:hint="eastAsia"/>
                <w:sz w:val="24"/>
              </w:rPr>
              <w:t>鲜花</w:t>
            </w:r>
            <w:r w:rsidRPr="0058292D">
              <w:rPr>
                <w:rFonts w:ascii="宋体" w:hAnsi="宋体" w:cs="宋体" w:hint="eastAsia"/>
                <w:sz w:val="24"/>
              </w:rPr>
              <w:t>流通企业，目前国内</w:t>
            </w:r>
            <w:r w:rsidR="0058292D">
              <w:rPr>
                <w:rFonts w:ascii="宋体" w:hAnsi="宋体" w:cs="宋体" w:hint="eastAsia"/>
                <w:sz w:val="24"/>
              </w:rPr>
              <w:t>鲜花</w:t>
            </w:r>
            <w:r w:rsidRPr="0058292D">
              <w:rPr>
                <w:rFonts w:ascii="宋体" w:hAnsi="宋体" w:cs="宋体" w:hint="eastAsia"/>
                <w:sz w:val="24"/>
              </w:rPr>
              <w:t>产业链基本完善。完善的</w:t>
            </w:r>
            <w:r w:rsidR="0058292D">
              <w:rPr>
                <w:rFonts w:ascii="宋体" w:hAnsi="宋体" w:cs="宋体" w:hint="eastAsia"/>
                <w:sz w:val="24"/>
              </w:rPr>
              <w:t>鲜花</w:t>
            </w:r>
            <w:r w:rsidRPr="0058292D">
              <w:rPr>
                <w:rFonts w:ascii="宋体" w:hAnsi="宋体" w:cs="宋体" w:hint="eastAsia"/>
                <w:sz w:val="24"/>
              </w:rPr>
              <w:t>产业链已经有了生机勃勃发展的姿态，因此鲜花切花产业前景光明。</w:t>
            </w:r>
          </w:p>
          <w:p w14:paraId="040945E6" w14:textId="370E439F" w:rsidR="00477244" w:rsidRDefault="00477244" w:rsidP="00A94DAE">
            <w:pPr>
              <w:spacing w:line="300" w:lineRule="auto"/>
              <w:ind w:firstLineChars="200" w:firstLine="480"/>
              <w:jc w:val="left"/>
              <w:rPr>
                <w:rFonts w:ascii="宋体" w:hAnsi="宋体" w:cs="宋体"/>
                <w:sz w:val="24"/>
              </w:rPr>
            </w:pPr>
            <w:r w:rsidRPr="0058292D">
              <w:rPr>
                <w:rFonts w:ascii="宋体" w:hAnsi="宋体" w:cs="宋体" w:hint="eastAsia"/>
                <w:sz w:val="24"/>
              </w:rPr>
              <w:t>目前，在整个销售链中，</w:t>
            </w:r>
            <w:r w:rsidR="0058292D">
              <w:rPr>
                <w:rFonts w:ascii="宋体" w:hAnsi="宋体" w:cs="宋体" w:hint="eastAsia"/>
                <w:sz w:val="24"/>
              </w:rPr>
              <w:t>鲜花</w:t>
            </w:r>
            <w:r w:rsidRPr="0058292D">
              <w:rPr>
                <w:rFonts w:ascii="宋体" w:hAnsi="宋体" w:cs="宋体" w:hint="eastAsia"/>
                <w:sz w:val="24"/>
              </w:rPr>
              <w:t>销售后端的利润是最为巨大的。由于直接通向消费者，本项目力图着眼于如何吸引消费者购买鲜花、如何更好地服务消费者以及潜移默化地影响消费者的购买习惯。</w:t>
            </w:r>
            <w:r>
              <w:rPr>
                <w:rFonts w:ascii="宋体" w:hAnsi="宋体" w:cs="宋体" w:hint="eastAsia"/>
                <w:sz w:val="24"/>
              </w:rPr>
              <w:t>虽然包装只是其中的一小环，却给</w:t>
            </w:r>
            <w:r w:rsidR="0058292D">
              <w:rPr>
                <w:rFonts w:ascii="宋体" w:hAnsi="宋体" w:cs="宋体" w:hint="eastAsia"/>
                <w:sz w:val="24"/>
              </w:rPr>
              <w:t>鲜花</w:t>
            </w:r>
            <w:r>
              <w:rPr>
                <w:rFonts w:ascii="宋体" w:hAnsi="宋体" w:cs="宋体" w:hint="eastAsia"/>
                <w:sz w:val="24"/>
              </w:rPr>
              <w:t>销售带来了很大影响。无疑，商品加独特的包装是其商品、品牌成功的要素之一。在社交媒体或是其他的途径的广泛传播，不仅仅是该商品要有良好的定位，而且要知道如何吸引消费者的关注和购买。</w:t>
            </w:r>
            <w:r>
              <w:rPr>
                <w:rFonts w:ascii="宋体" w:hAnsi="宋体" w:cs="宋体" w:hint="eastAsia"/>
                <w:b/>
                <w:bCs/>
                <w:sz w:val="24"/>
              </w:rPr>
              <w:t>本项目通过对</w:t>
            </w:r>
            <w:r w:rsidR="0058292D">
              <w:rPr>
                <w:rFonts w:ascii="宋体" w:hAnsi="宋体" w:cs="宋体" w:hint="eastAsia"/>
                <w:b/>
                <w:bCs/>
                <w:sz w:val="24"/>
              </w:rPr>
              <w:t>鲜花</w:t>
            </w:r>
            <w:r>
              <w:rPr>
                <w:rFonts w:ascii="宋体" w:hAnsi="宋体" w:cs="宋体" w:hint="eastAsia"/>
                <w:b/>
                <w:bCs/>
                <w:sz w:val="24"/>
              </w:rPr>
              <w:t>的再设计，赋予了</w:t>
            </w:r>
            <w:r w:rsidR="0058292D">
              <w:rPr>
                <w:rFonts w:ascii="宋体" w:hAnsi="宋体" w:cs="宋体" w:hint="eastAsia"/>
                <w:b/>
                <w:bCs/>
                <w:sz w:val="24"/>
              </w:rPr>
              <w:t>鲜花</w:t>
            </w:r>
            <w:r>
              <w:rPr>
                <w:rFonts w:ascii="宋体" w:hAnsi="宋体" w:cs="宋体" w:hint="eastAsia"/>
                <w:b/>
                <w:bCs/>
                <w:sz w:val="24"/>
              </w:rPr>
              <w:t>全新的生命力和活力，完善的售后（向消费者提供一定的</w:t>
            </w:r>
            <w:r w:rsidR="0058292D">
              <w:rPr>
                <w:rFonts w:ascii="宋体" w:hAnsi="宋体" w:cs="宋体" w:hint="eastAsia"/>
                <w:b/>
                <w:bCs/>
                <w:sz w:val="24"/>
              </w:rPr>
              <w:t>鲜花</w:t>
            </w:r>
            <w:r>
              <w:rPr>
                <w:rFonts w:ascii="宋体" w:hAnsi="宋体" w:cs="宋体" w:hint="eastAsia"/>
                <w:b/>
                <w:bCs/>
                <w:sz w:val="24"/>
              </w:rPr>
              <w:t>养护知识并进行回访）更能满足广大消费者的迫切需求。因此，研究针对</w:t>
            </w:r>
            <w:r w:rsidR="0058292D">
              <w:rPr>
                <w:rFonts w:ascii="宋体" w:hAnsi="宋体" w:cs="宋体" w:hint="eastAsia"/>
                <w:b/>
                <w:bCs/>
                <w:sz w:val="24"/>
              </w:rPr>
              <w:t>鲜花</w:t>
            </w:r>
            <w:r>
              <w:rPr>
                <w:rFonts w:ascii="宋体" w:hAnsi="宋体" w:cs="宋体" w:hint="eastAsia"/>
                <w:b/>
                <w:bCs/>
                <w:sz w:val="24"/>
              </w:rPr>
              <w:t>礼品设计的制作和营销实践，对推进产业发展、培养大学生创新创业能力具有重要意义。</w:t>
            </w:r>
          </w:p>
          <w:p w14:paraId="72CB3B5A" w14:textId="77777777" w:rsidR="00477244" w:rsidRDefault="00477244">
            <w:pPr>
              <w:pStyle w:val="2"/>
            </w:pPr>
            <w:r>
              <w:rPr>
                <w:rFonts w:hint="eastAsia"/>
              </w:rPr>
              <w:t>（二）市场分析</w:t>
            </w:r>
          </w:p>
          <w:p w14:paraId="79B0F1BD" w14:textId="77777777" w:rsidR="00477244" w:rsidRDefault="00477244">
            <w:pPr>
              <w:pStyle w:val="3"/>
            </w:pPr>
            <w:r>
              <w:rPr>
                <w:rFonts w:hint="eastAsia"/>
              </w:rPr>
              <w:t>1</w:t>
            </w:r>
            <w:r>
              <w:rPr>
                <w:rFonts w:hint="eastAsia"/>
              </w:rPr>
              <w:t>、市场环境分析</w:t>
            </w:r>
          </w:p>
          <w:p w14:paraId="1436DE38" w14:textId="6DB21991"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随着网民数量大幅度增加，网上购物已经被众多的网民接受。特别是伴随互联网长大的80后和90后。在这一类群体中，20岁至40岁的网民占据大多数</w:t>
            </w:r>
            <w:r w:rsidR="00854BE1">
              <w:rPr>
                <w:rFonts w:ascii="宋体" w:hAnsi="宋体" w:cs="宋体" w:hint="eastAsia"/>
                <w:sz w:val="24"/>
              </w:rPr>
              <w:t>，其中女性成为最主要消费群体</w:t>
            </w:r>
            <w:r>
              <w:rPr>
                <w:rFonts w:ascii="宋体" w:hAnsi="宋体" w:cs="宋体" w:hint="eastAsia"/>
                <w:sz w:val="24"/>
              </w:rPr>
              <w:t>。我国</w:t>
            </w:r>
            <w:r w:rsidR="0058292D">
              <w:rPr>
                <w:rFonts w:ascii="宋体" w:hAnsi="宋体" w:cs="宋体" w:hint="eastAsia"/>
                <w:sz w:val="24"/>
              </w:rPr>
              <w:t>鲜花</w:t>
            </w:r>
            <w:r>
              <w:rPr>
                <w:rFonts w:ascii="宋体" w:hAnsi="宋体" w:cs="宋体" w:hint="eastAsia"/>
                <w:sz w:val="24"/>
              </w:rPr>
              <w:t>业从20世纪80年代开始起步，90年代进入快速发展期。</w:t>
            </w:r>
            <w:r>
              <w:rPr>
                <w:rFonts w:ascii="宋体" w:hAnsi="宋体" w:cs="宋体" w:hint="eastAsia"/>
                <w:b/>
                <w:bCs/>
                <w:sz w:val="24"/>
              </w:rPr>
              <w:t>特别是近几年，随着我国国民经济的快速发展，我国</w:t>
            </w:r>
            <w:r w:rsidR="0058292D">
              <w:rPr>
                <w:rFonts w:ascii="宋体" w:hAnsi="宋体" w:cs="宋体" w:hint="eastAsia"/>
                <w:b/>
                <w:bCs/>
                <w:sz w:val="24"/>
              </w:rPr>
              <w:t>鲜花</w:t>
            </w:r>
            <w:r>
              <w:rPr>
                <w:rFonts w:ascii="宋体" w:hAnsi="宋体" w:cs="宋体" w:hint="eastAsia"/>
                <w:b/>
                <w:bCs/>
                <w:sz w:val="24"/>
              </w:rPr>
              <w:t>业的发展速度也明显加快。</w:t>
            </w:r>
            <w:r>
              <w:rPr>
                <w:rFonts w:ascii="宋体" w:hAnsi="宋体" w:cs="宋体" w:hint="eastAsia"/>
                <w:sz w:val="24"/>
              </w:rPr>
              <w:t>参加99昆明世博会</w:t>
            </w:r>
            <w:r w:rsidR="0058292D">
              <w:rPr>
                <w:rFonts w:ascii="宋体" w:hAnsi="宋体" w:cs="宋体" w:hint="eastAsia"/>
                <w:sz w:val="24"/>
              </w:rPr>
              <w:t>鲜花</w:t>
            </w:r>
            <w:r>
              <w:rPr>
                <w:rFonts w:ascii="宋体" w:hAnsi="宋体" w:cs="宋体" w:hint="eastAsia"/>
                <w:sz w:val="24"/>
              </w:rPr>
              <w:t>研讨会的200多位中外</w:t>
            </w:r>
            <w:r w:rsidR="0058292D">
              <w:rPr>
                <w:rFonts w:ascii="宋体" w:hAnsi="宋体" w:cs="宋体" w:hint="eastAsia"/>
                <w:sz w:val="24"/>
              </w:rPr>
              <w:t>鲜花</w:t>
            </w:r>
            <w:r>
              <w:rPr>
                <w:rFonts w:ascii="宋体" w:hAnsi="宋体" w:cs="宋体" w:hint="eastAsia"/>
                <w:sz w:val="24"/>
              </w:rPr>
              <w:t>专家预言，21世纪的</w:t>
            </w:r>
            <w:r w:rsidR="0058292D">
              <w:rPr>
                <w:rFonts w:ascii="宋体" w:hAnsi="宋体" w:cs="宋体" w:hint="eastAsia"/>
                <w:sz w:val="24"/>
              </w:rPr>
              <w:t>鲜花</w:t>
            </w:r>
            <w:r>
              <w:rPr>
                <w:rFonts w:ascii="宋体" w:hAnsi="宋体" w:cs="宋体" w:hint="eastAsia"/>
                <w:sz w:val="24"/>
              </w:rPr>
              <w:t>大国将在亚洲出现，而且主要是中国。</w:t>
            </w:r>
          </w:p>
          <w:p w14:paraId="17F7B5E1" w14:textId="0FF83416" w:rsidR="00477244" w:rsidRDefault="00477244">
            <w:pPr>
              <w:spacing w:line="300" w:lineRule="auto"/>
              <w:ind w:firstLineChars="200" w:firstLine="480"/>
              <w:jc w:val="left"/>
              <w:rPr>
                <w:rFonts w:ascii="宋体" w:hAnsi="宋体" w:cs="宋体"/>
                <w:b/>
                <w:bCs/>
                <w:color w:val="000000"/>
                <w:sz w:val="24"/>
              </w:rPr>
            </w:pPr>
            <w:r>
              <w:rPr>
                <w:rFonts w:ascii="宋体" w:hAnsi="宋体" w:cs="宋体" w:hint="eastAsia"/>
                <w:sz w:val="24"/>
              </w:rPr>
              <w:t>根据市场调研结果，</w:t>
            </w:r>
            <w:r w:rsidR="0058292D">
              <w:rPr>
                <w:rFonts w:ascii="宋体" w:hAnsi="宋体" w:cs="宋体" w:hint="eastAsia"/>
                <w:b/>
                <w:bCs/>
                <w:color w:val="000000"/>
                <w:sz w:val="24"/>
              </w:rPr>
              <w:t>鲜花</w:t>
            </w:r>
            <w:r>
              <w:rPr>
                <w:rFonts w:ascii="宋体" w:hAnsi="宋体" w:cs="宋体" w:hint="eastAsia"/>
                <w:b/>
                <w:bCs/>
                <w:color w:val="000000"/>
                <w:sz w:val="24"/>
              </w:rPr>
              <w:t>周边产品（如花类饰品）的市场严重空缺，市场需求量大。因此有利于该项目发展花周边产品。</w:t>
            </w:r>
          </w:p>
          <w:p w14:paraId="150940AC" w14:textId="77777777" w:rsidR="00477244" w:rsidRDefault="00477244">
            <w:pPr>
              <w:pStyle w:val="3"/>
            </w:pPr>
            <w:r>
              <w:rPr>
                <w:rFonts w:hint="eastAsia"/>
              </w:rPr>
              <w:t>2</w:t>
            </w:r>
            <w:r>
              <w:rPr>
                <w:rFonts w:hint="eastAsia"/>
              </w:rPr>
              <w:t>、消费者分析</w:t>
            </w:r>
          </w:p>
          <w:p w14:paraId="1F02C859" w14:textId="77777777"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1.有明显的好奇心理，在创新方面有趋同性，听同学或朋友介绍产生购买行为。</w:t>
            </w:r>
          </w:p>
          <w:p w14:paraId="48CCCB35" w14:textId="648BB5A7"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2.购买行为基本上是感性的，但由于受自身经济收入的影响其购买行为又带有理性色彩，一般选择价位较低但浪漫色彩较浓的品种。</w:t>
            </w:r>
          </w:p>
          <w:p w14:paraId="739C9807" w14:textId="77777777"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3.人民群众没有固定的购买模式，购买行为往往随心所欲。</w:t>
            </w:r>
          </w:p>
          <w:p w14:paraId="59813456" w14:textId="77777777"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4.接受和吸收新事物的能力强，追求时尚，崇尚个性。</w:t>
            </w:r>
          </w:p>
          <w:p w14:paraId="4CC1A161" w14:textId="77777777"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5.影响产品购买的因素依次为：</w:t>
            </w:r>
            <w:r>
              <w:rPr>
                <w:rFonts w:ascii="宋体" w:hAnsi="宋体" w:cs="宋体" w:hint="eastAsia"/>
                <w:color w:val="000000"/>
                <w:sz w:val="24"/>
              </w:rPr>
              <w:t>产品质量，制作和送货速度，价格</w:t>
            </w:r>
            <w:r>
              <w:rPr>
                <w:rFonts w:ascii="宋体" w:hAnsi="宋体" w:cs="宋体" w:hint="eastAsia"/>
                <w:sz w:val="24"/>
              </w:rPr>
              <w:t>等。</w:t>
            </w:r>
          </w:p>
          <w:p w14:paraId="3B58F3C9" w14:textId="5EC4A9BF"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6.</w:t>
            </w:r>
            <w:r>
              <w:rPr>
                <w:rFonts w:ascii="宋体" w:hAnsi="宋体" w:cs="宋体" w:hint="eastAsia"/>
                <w:color w:val="000000"/>
                <w:sz w:val="24"/>
              </w:rPr>
              <w:t>购买需求节日性很强，</w:t>
            </w:r>
            <w:r>
              <w:rPr>
                <w:rFonts w:ascii="宋体" w:hAnsi="宋体" w:cs="宋体" w:hint="eastAsia"/>
                <w:sz w:val="24"/>
              </w:rPr>
              <w:t>一般集中在教师节，情人节，圣诞节及朋友生日前后。（分析来自鲜花需求的市场调查报告。）</w:t>
            </w:r>
          </w:p>
          <w:p w14:paraId="39B0FBAC" w14:textId="6F226971" w:rsidR="00854BE1" w:rsidRDefault="00854BE1">
            <w:pPr>
              <w:spacing w:line="300" w:lineRule="auto"/>
              <w:ind w:firstLineChars="200" w:firstLine="480"/>
              <w:jc w:val="left"/>
              <w:rPr>
                <w:rFonts w:ascii="宋体" w:hAnsi="宋体" w:cs="宋体"/>
                <w:sz w:val="24"/>
              </w:rPr>
            </w:pPr>
            <w:r>
              <w:rPr>
                <w:rFonts w:ascii="宋体" w:hAnsi="宋体" w:cs="宋体" w:hint="eastAsia"/>
                <w:noProof/>
                <w:sz w:val="24"/>
              </w:rPr>
              <w:lastRenderedPageBreak/>
              <w:drawing>
                <wp:anchor distT="0" distB="0" distL="114300" distR="114300" simplePos="0" relativeHeight="251664896" behindDoc="0" locked="0" layoutInCell="1" allowOverlap="1" wp14:anchorId="1634026C" wp14:editId="55E89DEF">
                  <wp:simplePos x="0" y="0"/>
                  <wp:positionH relativeFrom="column">
                    <wp:posOffset>0</wp:posOffset>
                  </wp:positionH>
                  <wp:positionV relativeFrom="paragraph">
                    <wp:posOffset>250190</wp:posOffset>
                  </wp:positionV>
                  <wp:extent cx="5486400" cy="3200400"/>
                  <wp:effectExtent l="0" t="0" r="0" b="0"/>
                  <wp:wrapTopAndBottom/>
                  <wp:docPr id="14" name="图表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14:paraId="5E8D2EEC" w14:textId="77777777" w:rsidR="00477244" w:rsidRDefault="00477244">
            <w:pPr>
              <w:pStyle w:val="2"/>
            </w:pPr>
            <w:r>
              <w:rPr>
                <w:rFonts w:hint="eastAsia"/>
              </w:rPr>
              <w:t>（三）调查分析</w:t>
            </w:r>
          </w:p>
          <w:p w14:paraId="694E09D2" w14:textId="57FFB263"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1.根据调查，消费者对鲜花的需求已不仅局限于单一鲜切花，对形式新颖、创意性强的礼品</w:t>
            </w:r>
            <w:r w:rsidR="0058292D">
              <w:rPr>
                <w:rFonts w:ascii="宋体" w:hAnsi="宋体" w:cs="宋体" w:hint="eastAsia"/>
                <w:sz w:val="24"/>
              </w:rPr>
              <w:t>鲜花</w:t>
            </w:r>
            <w:r>
              <w:rPr>
                <w:rFonts w:ascii="宋体" w:hAnsi="宋体" w:cs="宋体" w:hint="eastAsia"/>
                <w:sz w:val="24"/>
              </w:rPr>
              <w:t>的购买欲日渐提升。</w:t>
            </w:r>
          </w:p>
          <w:p w14:paraId="71DBA151" w14:textId="77777777"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2.学校周围创意鲜花切花市场相对空缺。</w:t>
            </w:r>
          </w:p>
          <w:p w14:paraId="11C88D13" w14:textId="38CC0134"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3.根据调查，目前</w:t>
            </w:r>
            <w:r w:rsidR="0058292D">
              <w:rPr>
                <w:rFonts w:ascii="宋体" w:hAnsi="宋体" w:cs="宋体" w:hint="eastAsia"/>
                <w:sz w:val="24"/>
              </w:rPr>
              <w:t>鲜花</w:t>
            </w:r>
            <w:r>
              <w:rPr>
                <w:rFonts w:ascii="宋体" w:hAnsi="宋体" w:cs="宋体" w:hint="eastAsia"/>
                <w:sz w:val="24"/>
              </w:rPr>
              <w:t>市场没有完善的售后服务，完善的配套售后服务可大大增加该项目的市场竞争力。</w:t>
            </w:r>
          </w:p>
          <w:p w14:paraId="55D8D410" w14:textId="77777777" w:rsidR="00477244" w:rsidRDefault="00477244">
            <w:pPr>
              <w:spacing w:line="300" w:lineRule="auto"/>
              <w:ind w:firstLineChars="200" w:firstLine="480"/>
              <w:jc w:val="left"/>
              <w:rPr>
                <w:rFonts w:ascii="宋体" w:hAnsi="宋体" w:cs="宋体"/>
                <w:color w:val="000000"/>
                <w:sz w:val="24"/>
              </w:rPr>
            </w:pPr>
            <w:r>
              <w:rPr>
                <w:rFonts w:ascii="宋体" w:hAnsi="宋体" w:cs="宋体" w:hint="eastAsia"/>
                <w:color w:val="000000"/>
                <w:sz w:val="24"/>
              </w:rPr>
              <w:t>4.不仅仅是实体市场，还要发展鲜花速递。全国大多城市拥有分销点，这一点保证了送花的速度和质量。</w:t>
            </w:r>
          </w:p>
          <w:p w14:paraId="7A4C528F" w14:textId="77777777"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5.根据调查，网上订花的高峰期在情人节、圣诞节和教师节，这几个阶段必须提前做好准备，满足顾客需求。</w:t>
            </w:r>
          </w:p>
          <w:p w14:paraId="5D08359A" w14:textId="77777777"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6.根据调查，选择网上订花的人群学生居多，他们要求品种丰富，价格优惠，配送方便，包装精美，最好有附加价值。</w:t>
            </w:r>
          </w:p>
          <w:p w14:paraId="1EFD4650" w14:textId="77777777"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7.根据调查，在花店选择花的品种的时候多关注玫瑰花，因此在首页可以展示不同品种的玫瑰花。</w:t>
            </w:r>
          </w:p>
          <w:p w14:paraId="2D7D8F5C" w14:textId="076B74A2" w:rsidR="00477244" w:rsidRDefault="00477244" w:rsidP="00854BE1">
            <w:pPr>
              <w:spacing w:line="300" w:lineRule="auto"/>
              <w:ind w:firstLineChars="200" w:firstLine="480"/>
              <w:jc w:val="left"/>
              <w:rPr>
                <w:rFonts w:ascii="宋体" w:hAnsi="宋体"/>
                <w:b/>
                <w:sz w:val="24"/>
              </w:rPr>
            </w:pPr>
            <w:r>
              <w:rPr>
                <w:rFonts w:ascii="宋体" w:hAnsi="宋体" w:cs="宋体" w:hint="eastAsia"/>
                <w:sz w:val="24"/>
              </w:rPr>
              <w:t>8.货到付款和网上付款是最受欢迎的两种选择，方便的付款方式也是备受关注的。</w:t>
            </w:r>
          </w:p>
        </w:tc>
      </w:tr>
      <w:tr w:rsidR="00477244" w14:paraId="698F7F53" w14:textId="77777777" w:rsidTr="007E3A40">
        <w:trPr>
          <w:trHeight w:val="819"/>
          <w:jc w:val="center"/>
        </w:trPr>
        <w:tc>
          <w:tcPr>
            <w:tcW w:w="9245" w:type="dxa"/>
            <w:gridSpan w:val="8"/>
            <w:vAlign w:val="center"/>
          </w:tcPr>
          <w:p w14:paraId="01C56989" w14:textId="77777777" w:rsidR="00477244" w:rsidRDefault="00477244">
            <w:pPr>
              <w:autoSpaceDE w:val="0"/>
              <w:autoSpaceDN w:val="0"/>
              <w:adjustRightInd w:val="0"/>
              <w:jc w:val="left"/>
              <w:rPr>
                <w:rFonts w:ascii="宋体" w:hAnsi="宋体"/>
                <w:b/>
                <w:sz w:val="24"/>
              </w:rPr>
            </w:pPr>
            <w:r>
              <w:rPr>
                <w:rFonts w:ascii="宋体" w:hAnsi="宋体" w:hint="eastAsia"/>
                <w:b/>
                <w:sz w:val="24"/>
              </w:rPr>
              <w:lastRenderedPageBreak/>
              <w:t>四、项目研究内容和目标</w:t>
            </w:r>
          </w:p>
          <w:p w14:paraId="0D6E5B9A" w14:textId="77777777" w:rsidR="00477244" w:rsidRDefault="00477244">
            <w:pPr>
              <w:pStyle w:val="2"/>
            </w:pPr>
            <w:r>
              <w:rPr>
                <w:rFonts w:hint="eastAsia"/>
              </w:rPr>
              <w:t>（一）主要研究内容：</w:t>
            </w:r>
          </w:p>
          <w:p w14:paraId="5DBCEA94" w14:textId="743B0800"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1.1 根据北方环境气候特点，建立适合北方气候环境的鲜花切花品种以及应用量大</w:t>
            </w:r>
            <w:r>
              <w:rPr>
                <w:rFonts w:ascii="宋体" w:hAnsi="宋体" w:cs="宋体" w:hint="eastAsia"/>
                <w:color w:val="000000"/>
                <w:sz w:val="24"/>
              </w:rPr>
              <w:t>的</w:t>
            </w:r>
            <w:r>
              <w:rPr>
                <w:rFonts w:ascii="宋体" w:hAnsi="宋体" w:cs="宋体" w:hint="eastAsia"/>
                <w:sz w:val="24"/>
              </w:rPr>
              <w:t>南方</w:t>
            </w:r>
            <w:r w:rsidR="0058292D">
              <w:rPr>
                <w:rFonts w:ascii="宋体" w:hAnsi="宋体" w:cs="宋体" w:hint="eastAsia"/>
                <w:sz w:val="24"/>
              </w:rPr>
              <w:t>鲜花</w:t>
            </w:r>
            <w:r>
              <w:rPr>
                <w:rFonts w:ascii="宋体" w:hAnsi="宋体" w:cs="宋体" w:hint="eastAsia"/>
                <w:sz w:val="24"/>
              </w:rPr>
              <w:t>品种目录表。</w:t>
            </w:r>
          </w:p>
          <w:p w14:paraId="3380131F" w14:textId="2CA45DEA" w:rsidR="00477244" w:rsidRDefault="00477244">
            <w:pPr>
              <w:spacing w:line="300" w:lineRule="auto"/>
              <w:ind w:firstLineChars="200" w:firstLine="480"/>
              <w:jc w:val="left"/>
              <w:rPr>
                <w:rFonts w:ascii="宋体" w:hAnsi="宋体" w:cs="宋体"/>
                <w:sz w:val="24"/>
              </w:rPr>
            </w:pPr>
            <w:r>
              <w:rPr>
                <w:rFonts w:ascii="宋体" w:hAnsi="宋体" w:cs="宋体" w:hint="eastAsia"/>
                <w:sz w:val="24"/>
              </w:rPr>
              <w:lastRenderedPageBreak/>
              <w:t>1.2 熟悉</w:t>
            </w:r>
            <w:r w:rsidR="0058292D">
              <w:rPr>
                <w:rFonts w:ascii="宋体" w:hAnsi="宋体" w:cs="宋体" w:hint="eastAsia"/>
                <w:sz w:val="24"/>
              </w:rPr>
              <w:t>鲜花</w:t>
            </w:r>
            <w:r>
              <w:rPr>
                <w:rFonts w:ascii="宋体" w:hAnsi="宋体" w:cs="宋体" w:hint="eastAsia"/>
                <w:sz w:val="24"/>
              </w:rPr>
              <w:t>目录表，并熟练掌握鲜花切花的形态特征、生物学习性以及贮藏运输管理要点。</w:t>
            </w:r>
          </w:p>
          <w:p w14:paraId="536A608E" w14:textId="77777777"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1.3 根据美学、插花学以及鲜花切花艺术理论进行创意实践训练。</w:t>
            </w:r>
          </w:p>
          <w:p w14:paraId="33070EB0" w14:textId="5EA3190C"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1.4 通过网络</w:t>
            </w:r>
            <w:r>
              <w:rPr>
                <w:rFonts w:ascii="宋体" w:hAnsi="宋体" w:cs="宋体" w:hint="eastAsia"/>
                <w:color w:val="000000"/>
                <w:sz w:val="24"/>
              </w:rPr>
              <w:t>和</w:t>
            </w:r>
            <w:r>
              <w:rPr>
                <w:rFonts w:ascii="宋体" w:hAnsi="宋体" w:cs="宋体" w:hint="eastAsia"/>
                <w:sz w:val="24"/>
              </w:rPr>
              <w:t>大庆</w:t>
            </w:r>
            <w:r w:rsidR="0058292D">
              <w:rPr>
                <w:rFonts w:ascii="宋体" w:hAnsi="宋体" w:cs="宋体" w:hint="eastAsia"/>
                <w:sz w:val="24"/>
              </w:rPr>
              <w:t>鲜花</w:t>
            </w:r>
            <w:r>
              <w:rPr>
                <w:rFonts w:ascii="宋体" w:hAnsi="宋体" w:cs="宋体" w:hint="eastAsia"/>
                <w:sz w:val="24"/>
              </w:rPr>
              <w:t>市场（包括鲜花切花市场）调查了解消费者的消费需求，分析消费者的消费心理。</w:t>
            </w:r>
          </w:p>
          <w:p w14:paraId="30CB4D61" w14:textId="77777777"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1.5 根据市场需求不同开发不同系列的鲜花切花营销系，例如：</w:t>
            </w:r>
          </w:p>
          <w:p w14:paraId="02645B1B" w14:textId="77777777" w:rsidR="00477244" w:rsidRDefault="00477244">
            <w:pPr>
              <w:numPr>
                <w:ilvl w:val="0"/>
                <w:numId w:val="1"/>
              </w:numPr>
              <w:spacing w:line="300" w:lineRule="auto"/>
              <w:ind w:firstLineChars="200" w:firstLine="480"/>
              <w:jc w:val="left"/>
              <w:rPr>
                <w:rFonts w:ascii="宋体" w:hAnsi="宋体" w:cs="宋体"/>
                <w:sz w:val="24"/>
              </w:rPr>
            </w:pPr>
            <w:r>
              <w:rPr>
                <w:rFonts w:ascii="宋体" w:hAnsi="宋体" w:cs="宋体" w:hint="eastAsia"/>
                <w:sz w:val="24"/>
              </w:rPr>
              <w:t>适合中国传统节日、西方节日：推出富有节日特色、包装新颖别致的特色创意鲜切花礼品花束、创意鲜花礼盒等。</w:t>
            </w:r>
          </w:p>
          <w:p w14:paraId="5F07DE9E" w14:textId="77777777" w:rsidR="00477244" w:rsidRDefault="00477244">
            <w:pPr>
              <w:numPr>
                <w:ilvl w:val="0"/>
                <w:numId w:val="1"/>
              </w:numPr>
              <w:spacing w:line="300" w:lineRule="auto"/>
              <w:ind w:firstLineChars="200" w:firstLine="480"/>
              <w:jc w:val="left"/>
              <w:rPr>
                <w:rFonts w:ascii="宋体" w:hAnsi="宋体" w:cs="宋体"/>
                <w:sz w:val="24"/>
              </w:rPr>
            </w:pPr>
            <w:r>
              <w:rPr>
                <w:rFonts w:ascii="宋体" w:hAnsi="宋体" w:cs="宋体" w:hint="eastAsia"/>
                <w:sz w:val="24"/>
              </w:rPr>
              <w:t>适合结婚、店铺开业等大型活动：根据消费者要求推出创意花束（手捧花、花球、花环等系列）、创意鲜花切花花篮。</w:t>
            </w:r>
          </w:p>
          <w:p w14:paraId="4BF43C00" w14:textId="77777777" w:rsidR="00477244" w:rsidRDefault="00477244">
            <w:pPr>
              <w:numPr>
                <w:ilvl w:val="0"/>
                <w:numId w:val="1"/>
              </w:numPr>
              <w:spacing w:line="300" w:lineRule="auto"/>
              <w:ind w:firstLineChars="200" w:firstLine="480"/>
              <w:jc w:val="left"/>
              <w:rPr>
                <w:rFonts w:ascii="宋体" w:hAnsi="宋体" w:cs="宋体"/>
                <w:sz w:val="24"/>
              </w:rPr>
            </w:pPr>
            <w:r>
              <w:rPr>
                <w:rFonts w:ascii="宋体" w:hAnsi="宋体" w:cs="宋体" w:hint="eastAsia"/>
                <w:sz w:val="24"/>
              </w:rPr>
              <w:t>适合家居（包括寝室等）：推出创意鲜花切花相框、创意鲜花切花壁花、创意鲜花切花瓶插花、创意鲜花切花花环、特色创意干花永生花等，结合专业优势（如绘画技术、艺术修养等）以及学院专业老师指导。</w:t>
            </w:r>
          </w:p>
          <w:p w14:paraId="73AEAC5B" w14:textId="77777777" w:rsidR="00477244" w:rsidRDefault="00477244">
            <w:pPr>
              <w:numPr>
                <w:ilvl w:val="0"/>
                <w:numId w:val="1"/>
              </w:numPr>
              <w:spacing w:line="300" w:lineRule="auto"/>
              <w:ind w:firstLineChars="200" w:firstLine="480"/>
              <w:jc w:val="left"/>
              <w:rPr>
                <w:rFonts w:ascii="宋体" w:hAnsi="宋体" w:cs="宋体"/>
                <w:sz w:val="24"/>
              </w:rPr>
            </w:pPr>
            <w:r>
              <w:rPr>
                <w:rFonts w:ascii="宋体" w:hAnsi="宋体" w:cs="宋体" w:hint="eastAsia"/>
                <w:sz w:val="24"/>
              </w:rPr>
              <w:t>适合办公室、会议室等办公场所：推出创意台花、桌花等。</w:t>
            </w:r>
          </w:p>
          <w:p w14:paraId="0F170F87" w14:textId="77777777" w:rsidR="00477244" w:rsidRDefault="00477244">
            <w:pPr>
              <w:numPr>
                <w:ilvl w:val="0"/>
                <w:numId w:val="1"/>
              </w:numPr>
              <w:spacing w:line="300" w:lineRule="auto"/>
              <w:ind w:firstLineChars="200" w:firstLine="480"/>
              <w:jc w:val="left"/>
              <w:rPr>
                <w:rFonts w:ascii="宋体" w:hAnsi="宋体" w:cs="宋体"/>
                <w:sz w:val="24"/>
              </w:rPr>
            </w:pPr>
            <w:r>
              <w:rPr>
                <w:rFonts w:ascii="宋体" w:hAnsi="宋体" w:cs="宋体" w:hint="eastAsia"/>
                <w:sz w:val="24"/>
              </w:rPr>
              <w:t>适合酒店、饭店、咖啡厅等公共场所：根据</w:t>
            </w:r>
            <w:r>
              <w:rPr>
                <w:rFonts w:ascii="宋体" w:hAnsi="宋体" w:cs="宋体" w:hint="eastAsia"/>
                <w:color w:val="000000"/>
                <w:sz w:val="24"/>
              </w:rPr>
              <w:t>客户</w:t>
            </w:r>
            <w:r>
              <w:rPr>
                <w:rFonts w:ascii="宋体" w:hAnsi="宋体" w:cs="宋体" w:hint="eastAsia"/>
                <w:sz w:val="24"/>
              </w:rPr>
              <w:t>要求推出创意花束、花球等。</w:t>
            </w:r>
          </w:p>
          <w:p w14:paraId="02BB7A40" w14:textId="1C802F06"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1.6 与</w:t>
            </w:r>
            <w:r w:rsidR="004D525D">
              <w:rPr>
                <w:rFonts w:ascii="宋体" w:hAnsi="宋体" w:cs="宋体" w:hint="eastAsia"/>
                <w:sz w:val="24"/>
              </w:rPr>
              <w:t>大庆天琪鲜花</w:t>
            </w:r>
            <w:r>
              <w:rPr>
                <w:rFonts w:ascii="宋体" w:hAnsi="宋体" w:cs="宋体" w:hint="eastAsia"/>
                <w:sz w:val="24"/>
              </w:rPr>
              <w:t>有限公司合作，</w:t>
            </w:r>
            <w:r w:rsidR="00E66036">
              <w:rPr>
                <w:rFonts w:ascii="宋体" w:hAnsi="宋体" w:cs="宋体" w:hint="eastAsia"/>
                <w:sz w:val="24"/>
              </w:rPr>
              <w:t>并在大学生创新创业园</w:t>
            </w:r>
            <w:r>
              <w:rPr>
                <w:rFonts w:ascii="宋体" w:hAnsi="宋体" w:cs="宋体" w:hint="eastAsia"/>
                <w:sz w:val="24"/>
              </w:rPr>
              <w:t>开设鲜花实体店。</w:t>
            </w:r>
          </w:p>
          <w:p w14:paraId="6D4D924F" w14:textId="340B0266"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1.7</w:t>
            </w:r>
            <w:r>
              <w:rPr>
                <w:rFonts w:ascii="宋体" w:hAnsi="宋体" w:cs="宋体" w:hint="eastAsia"/>
                <w:color w:val="000000"/>
                <w:sz w:val="24"/>
              </w:rPr>
              <w:t>开拓网络销售渠道</w:t>
            </w:r>
            <w:r w:rsidR="00854BE1">
              <w:rPr>
                <w:rFonts w:ascii="宋体" w:hAnsi="宋体" w:cs="宋体" w:hint="eastAsia"/>
                <w:color w:val="000000"/>
                <w:sz w:val="24"/>
              </w:rPr>
              <w:t>，提供线上预定服务。</w:t>
            </w:r>
          </w:p>
          <w:p w14:paraId="53F2CF38" w14:textId="77777777" w:rsidR="00477244" w:rsidRDefault="00477244">
            <w:pPr>
              <w:pStyle w:val="2"/>
            </w:pPr>
            <w:r>
              <w:rPr>
                <w:rFonts w:hint="eastAsia"/>
              </w:rPr>
              <w:t>（二）项目目标</w:t>
            </w:r>
          </w:p>
          <w:p w14:paraId="2504851E" w14:textId="77777777"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2.1 开发出符合市场需求的鲜切花创意模式。</w:t>
            </w:r>
          </w:p>
          <w:p w14:paraId="39738759" w14:textId="77777777"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2.2 探索出一个鲜花切花市场营销模式（实体市场经营和网络经营）。</w:t>
            </w:r>
          </w:p>
          <w:p w14:paraId="201C24B2" w14:textId="77777777"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2.3 通过大学生市场调查、鲜花切花的创新制作开发、市场营销的策划来培养大学生创新、创业理念和市场营销策划、产品开发的运营经验；以及团队协作精神、适应社会能力，为大学生就业、创业发展奠定基础。</w:t>
            </w:r>
          </w:p>
          <w:p w14:paraId="72B87F74" w14:textId="77777777" w:rsidR="00477244" w:rsidRDefault="00477244">
            <w:pPr>
              <w:pStyle w:val="2"/>
              <w:ind w:firstLineChars="0" w:firstLine="0"/>
            </w:pPr>
            <w:r>
              <w:rPr>
                <w:rFonts w:hint="eastAsia"/>
              </w:rPr>
              <w:t xml:space="preserve"> </w:t>
            </w:r>
            <w:r>
              <w:rPr>
                <w:rFonts w:hint="eastAsia"/>
              </w:rPr>
              <w:t>（三）特色：</w:t>
            </w:r>
          </w:p>
          <w:p w14:paraId="2AFE6739" w14:textId="77777777" w:rsidR="00477244" w:rsidRDefault="00477244">
            <w:pPr>
              <w:pStyle w:val="3"/>
            </w:pPr>
            <w:r>
              <w:rPr>
                <w:rFonts w:hint="eastAsia"/>
              </w:rPr>
              <w:t>1</w:t>
            </w:r>
            <w:r>
              <w:rPr>
                <w:rFonts w:hint="eastAsia"/>
              </w:rPr>
              <w:t>、创意：</w:t>
            </w:r>
          </w:p>
          <w:p w14:paraId="7CCAC6B3" w14:textId="77777777"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所用材料丰富，除单一的鲜切花、近年来流行的干花、永生花等，还结合日常生活中可应用的其他植物</w:t>
            </w:r>
            <w:r>
              <w:rPr>
                <w:rFonts w:ascii="宋体" w:hAnsi="宋体" w:cs="宋体" w:hint="eastAsia"/>
                <w:color w:val="000000"/>
                <w:sz w:val="24"/>
              </w:rPr>
              <w:t>材料及装饰材料，制作</w:t>
            </w:r>
            <w:r>
              <w:rPr>
                <w:rFonts w:ascii="宋体" w:hAnsi="宋体" w:cs="宋体" w:hint="eastAsia"/>
                <w:sz w:val="24"/>
              </w:rPr>
              <w:t>形式多样的产品。</w:t>
            </w:r>
          </w:p>
          <w:p w14:paraId="0A35CECC" w14:textId="77777777" w:rsidR="00477244" w:rsidRDefault="00477244">
            <w:pPr>
              <w:pStyle w:val="3"/>
            </w:pPr>
            <w:r>
              <w:rPr>
                <w:rFonts w:hint="eastAsia"/>
              </w:rPr>
              <w:t>2</w:t>
            </w:r>
            <w:r>
              <w:rPr>
                <w:rFonts w:hint="eastAsia"/>
              </w:rPr>
              <w:t>、售前与售后服务：</w:t>
            </w:r>
          </w:p>
          <w:p w14:paraId="4D4B0EB2" w14:textId="7F8D8BA5" w:rsidR="00477244" w:rsidRDefault="00477244">
            <w:pPr>
              <w:spacing w:line="300" w:lineRule="auto"/>
              <w:ind w:firstLineChars="200" w:firstLine="480"/>
              <w:jc w:val="left"/>
              <w:rPr>
                <w:rFonts w:ascii="宋体" w:hAnsi="宋体" w:cs="宋体"/>
                <w:b/>
                <w:bCs/>
                <w:sz w:val="24"/>
              </w:rPr>
            </w:pPr>
            <w:r>
              <w:rPr>
                <w:rFonts w:ascii="宋体" w:hAnsi="宋体" w:cs="宋体" w:hint="eastAsia"/>
                <w:sz w:val="24"/>
              </w:rPr>
              <w:t>建立完善的售前售后配套服务。如：活动现场</w:t>
            </w:r>
            <w:r w:rsidR="0058292D">
              <w:rPr>
                <w:rFonts w:ascii="宋体" w:hAnsi="宋体" w:cs="宋体" w:hint="eastAsia"/>
                <w:sz w:val="24"/>
              </w:rPr>
              <w:t>鲜花</w:t>
            </w:r>
            <w:r>
              <w:rPr>
                <w:rFonts w:ascii="宋体" w:hAnsi="宋体" w:cs="宋体" w:hint="eastAsia"/>
                <w:sz w:val="24"/>
              </w:rPr>
              <w:t>布置以及鲜花养护等问题。</w:t>
            </w:r>
          </w:p>
          <w:p w14:paraId="537FB168" w14:textId="37E46372" w:rsidR="00477244" w:rsidRDefault="00477244">
            <w:pPr>
              <w:pStyle w:val="3"/>
            </w:pPr>
            <w:r>
              <w:rPr>
                <w:rFonts w:hint="eastAsia"/>
              </w:rPr>
              <w:t>3</w:t>
            </w:r>
            <w:r>
              <w:rPr>
                <w:rFonts w:hint="eastAsia"/>
              </w:rPr>
              <w:t>、</w:t>
            </w:r>
            <w:r w:rsidR="00212F05">
              <w:rPr>
                <w:rFonts w:hint="eastAsia"/>
              </w:rPr>
              <w:t>自助</w:t>
            </w:r>
            <w:r>
              <w:rPr>
                <w:rFonts w:hint="eastAsia"/>
              </w:rPr>
              <w:t>销售：</w:t>
            </w:r>
          </w:p>
          <w:p w14:paraId="6F3EF5A4" w14:textId="4F6FAC09" w:rsidR="00212F05" w:rsidRPr="00212F05" w:rsidRDefault="00212F05" w:rsidP="00212F05">
            <w:pPr>
              <w:spacing w:line="300" w:lineRule="auto"/>
              <w:ind w:firstLineChars="200" w:firstLine="480"/>
              <w:jc w:val="left"/>
              <w:rPr>
                <w:rFonts w:ascii="宋体" w:hAnsi="宋体" w:cs="宋体"/>
                <w:sz w:val="24"/>
              </w:rPr>
            </w:pPr>
            <w:r>
              <w:rPr>
                <w:rFonts w:ascii="宋体" w:hAnsi="宋体" w:cs="宋体" w:hint="eastAsia"/>
                <w:sz w:val="24"/>
              </w:rPr>
              <w:t>每日在一食堂门前和西门进行自助售花模式，带来稳定经济收益的同时能起宣传作用，并</w:t>
            </w:r>
            <w:r w:rsidR="00477244">
              <w:rPr>
                <w:rFonts w:ascii="宋体" w:hAnsi="宋体" w:cs="宋体" w:hint="eastAsia"/>
                <w:sz w:val="24"/>
              </w:rPr>
              <w:t>借助</w:t>
            </w:r>
            <w:r w:rsidR="00477244">
              <w:rPr>
                <w:rFonts w:ascii="宋体" w:hAnsi="宋体" w:cs="宋体" w:hint="eastAsia"/>
                <w:color w:val="000000"/>
                <w:sz w:val="24"/>
              </w:rPr>
              <w:t>学院、学校、</w:t>
            </w:r>
            <w:r w:rsidR="00477244">
              <w:rPr>
                <w:rFonts w:ascii="宋体" w:hAnsi="宋体" w:cs="宋体" w:hint="eastAsia"/>
                <w:sz w:val="24"/>
              </w:rPr>
              <w:t>以及在校同学、周围学校同学、学校媒体、网店、微店等</w:t>
            </w:r>
            <w:r w:rsidR="00477244">
              <w:rPr>
                <w:rFonts w:ascii="宋体" w:hAnsi="宋体" w:cs="宋体" w:hint="eastAsia"/>
                <w:sz w:val="24"/>
              </w:rPr>
              <w:lastRenderedPageBreak/>
              <w:t>进行宣传推广。</w:t>
            </w:r>
          </w:p>
          <w:p w14:paraId="138E12A8" w14:textId="4382154A" w:rsidR="00477244" w:rsidRDefault="00477244">
            <w:pPr>
              <w:spacing w:line="300" w:lineRule="auto"/>
              <w:jc w:val="left"/>
              <w:rPr>
                <w:rFonts w:ascii="宋体" w:hAnsi="宋体" w:cs="宋体"/>
                <w:sz w:val="24"/>
              </w:rPr>
            </w:pPr>
            <w:r>
              <w:rPr>
                <w:rFonts w:ascii="宋体" w:hAnsi="宋体" w:cs="宋体" w:hint="eastAsia"/>
                <w:b/>
                <w:bCs/>
                <w:sz w:val="24"/>
              </w:rPr>
              <w:t>4、私人</w:t>
            </w:r>
            <w:r w:rsidR="00212F05">
              <w:rPr>
                <w:rFonts w:ascii="宋体" w:hAnsi="宋体" w:cs="宋体" w:hint="eastAsia"/>
                <w:b/>
                <w:bCs/>
                <w:sz w:val="24"/>
              </w:rPr>
              <w:t>预订</w:t>
            </w:r>
            <w:r>
              <w:rPr>
                <w:rFonts w:ascii="宋体" w:hAnsi="宋体" w:cs="宋体" w:hint="eastAsia"/>
                <w:sz w:val="24"/>
              </w:rPr>
              <w:t>：</w:t>
            </w:r>
          </w:p>
          <w:p w14:paraId="4C6E7AB1" w14:textId="0A27B542" w:rsidR="00477244" w:rsidRDefault="00477244">
            <w:pPr>
              <w:spacing w:line="300" w:lineRule="auto"/>
              <w:jc w:val="left"/>
            </w:pPr>
            <w:r>
              <w:rPr>
                <w:rFonts w:ascii="宋体" w:hAnsi="宋体" w:cs="宋体" w:hint="eastAsia"/>
                <w:sz w:val="24"/>
              </w:rPr>
              <w:t xml:space="preserve">    本项目将设置私人订制服务</w:t>
            </w:r>
            <w:r>
              <w:rPr>
                <w:rFonts w:ascii="宋体" w:hAnsi="宋体" w:cs="宋体"/>
                <w:kern w:val="0"/>
                <w:sz w:val="24"/>
                <w:lang w:bidi="ar"/>
              </w:rPr>
              <w:t>。根据客户所要表达的情感</w:t>
            </w:r>
            <w:r w:rsidR="00B077BF">
              <w:rPr>
                <w:rFonts w:ascii="宋体" w:hAnsi="宋体" w:cs="宋体" w:hint="eastAsia"/>
                <w:kern w:val="0"/>
                <w:sz w:val="24"/>
                <w:lang w:bidi="ar"/>
              </w:rPr>
              <w:t>和搭配需求</w:t>
            </w:r>
            <w:r>
              <w:rPr>
                <w:rFonts w:ascii="宋体" w:hAnsi="宋体" w:cs="宋体" w:hint="eastAsia"/>
                <w:kern w:val="0"/>
                <w:sz w:val="24"/>
                <w:lang w:bidi="ar"/>
              </w:rPr>
              <w:t>，</w:t>
            </w:r>
            <w:r>
              <w:rPr>
                <w:rFonts w:ascii="宋体" w:hAnsi="宋体" w:cs="宋体"/>
                <w:kern w:val="0"/>
                <w:sz w:val="24"/>
                <w:lang w:bidi="ar"/>
              </w:rPr>
              <w:t>运用</w:t>
            </w:r>
            <w:r>
              <w:rPr>
                <w:rFonts w:ascii="宋体" w:hAnsi="宋体" w:cs="宋体" w:hint="eastAsia"/>
                <w:kern w:val="0"/>
                <w:sz w:val="24"/>
                <w:lang w:bidi="ar"/>
              </w:rPr>
              <w:t>手绘技能及插花技术，为客户打造世界上独一无二的创意鲜花礼品</w:t>
            </w:r>
            <w:r>
              <w:rPr>
                <w:rFonts w:ascii="宋体" w:hAnsi="宋体" w:cs="宋体"/>
                <w:kern w:val="0"/>
                <w:sz w:val="24"/>
                <w:lang w:bidi="ar"/>
              </w:rPr>
              <w:t>。例如庆祝生日纪念日而订制的花束，我们将运用定制花束背后的情感故事来打动消费者</w:t>
            </w:r>
            <w:r>
              <w:rPr>
                <w:rFonts w:ascii="宋体" w:hAnsi="宋体" w:cs="宋体" w:hint="eastAsia"/>
                <w:kern w:val="0"/>
                <w:sz w:val="24"/>
                <w:lang w:bidi="ar"/>
              </w:rPr>
              <w:t>，</w:t>
            </w:r>
            <w:r>
              <w:rPr>
                <w:rFonts w:ascii="宋体" w:hAnsi="宋体" w:cs="宋体"/>
                <w:kern w:val="0"/>
                <w:sz w:val="24"/>
                <w:lang w:bidi="ar"/>
              </w:rPr>
              <w:t>从而提高</w:t>
            </w:r>
            <w:r w:rsidR="0058292D">
              <w:rPr>
                <w:rFonts w:ascii="宋体" w:hAnsi="宋体" w:cs="宋体"/>
                <w:kern w:val="0"/>
                <w:sz w:val="24"/>
                <w:lang w:bidi="ar"/>
              </w:rPr>
              <w:t>鲜花</w:t>
            </w:r>
            <w:r>
              <w:rPr>
                <w:rFonts w:ascii="宋体" w:hAnsi="宋体" w:cs="宋体"/>
                <w:kern w:val="0"/>
                <w:sz w:val="24"/>
                <w:lang w:bidi="ar"/>
              </w:rPr>
              <w:t>的观赏价值</w:t>
            </w:r>
            <w:r>
              <w:rPr>
                <w:rFonts w:ascii="宋体" w:hAnsi="宋体" w:cs="宋体" w:hint="eastAsia"/>
                <w:kern w:val="0"/>
                <w:sz w:val="24"/>
                <w:lang w:bidi="ar"/>
              </w:rPr>
              <w:t>，</w:t>
            </w:r>
            <w:r>
              <w:rPr>
                <w:rFonts w:ascii="宋体" w:hAnsi="宋体" w:cs="宋体"/>
                <w:kern w:val="0"/>
                <w:sz w:val="24"/>
                <w:lang w:bidi="ar"/>
              </w:rPr>
              <w:t>获得经济利润。具体方式有手绘图纸和鲜花设计的结合</w:t>
            </w:r>
            <w:r>
              <w:rPr>
                <w:rFonts w:ascii="宋体" w:hAnsi="宋体" w:cs="宋体" w:hint="eastAsia"/>
                <w:kern w:val="0"/>
                <w:sz w:val="24"/>
                <w:lang w:bidi="ar"/>
              </w:rPr>
              <w:t>，</w:t>
            </w:r>
            <w:r>
              <w:rPr>
                <w:rFonts w:ascii="宋体" w:hAnsi="宋体" w:cs="宋体"/>
                <w:kern w:val="0"/>
                <w:sz w:val="24"/>
                <w:lang w:bidi="ar"/>
              </w:rPr>
              <w:t>特殊植物材料的创意</w:t>
            </w:r>
            <w:r w:rsidR="0058292D">
              <w:rPr>
                <w:rFonts w:ascii="宋体" w:hAnsi="宋体" w:cs="宋体"/>
                <w:kern w:val="0"/>
                <w:sz w:val="24"/>
                <w:lang w:bidi="ar"/>
              </w:rPr>
              <w:t>鲜花</w:t>
            </w:r>
            <w:r>
              <w:rPr>
                <w:rFonts w:ascii="宋体" w:hAnsi="宋体" w:cs="宋体"/>
                <w:kern w:val="0"/>
                <w:sz w:val="24"/>
                <w:lang w:bidi="ar"/>
              </w:rPr>
              <w:t>设计</w:t>
            </w:r>
            <w:r>
              <w:rPr>
                <w:rFonts w:ascii="宋体" w:hAnsi="宋体" w:cs="宋体" w:hint="eastAsia"/>
                <w:kern w:val="0"/>
                <w:sz w:val="24"/>
                <w:lang w:bidi="ar"/>
              </w:rPr>
              <w:t>，</w:t>
            </w:r>
            <w:r>
              <w:rPr>
                <w:rFonts w:ascii="宋体" w:hAnsi="宋体" w:cs="宋体"/>
                <w:kern w:val="0"/>
                <w:sz w:val="24"/>
                <w:lang w:bidi="ar"/>
              </w:rPr>
              <w:t>如利用水果</w:t>
            </w:r>
            <w:r>
              <w:rPr>
                <w:rFonts w:ascii="宋体" w:hAnsi="宋体" w:cs="宋体" w:hint="eastAsia"/>
                <w:kern w:val="0"/>
                <w:sz w:val="24"/>
                <w:lang w:bidi="ar"/>
              </w:rPr>
              <w:t>、</w:t>
            </w:r>
            <w:r>
              <w:rPr>
                <w:rFonts w:ascii="宋体" w:hAnsi="宋体" w:cs="宋体"/>
                <w:kern w:val="0"/>
                <w:sz w:val="24"/>
                <w:lang w:bidi="ar"/>
              </w:rPr>
              <w:t>蔬菜</w:t>
            </w:r>
            <w:r>
              <w:rPr>
                <w:rFonts w:ascii="宋体" w:hAnsi="宋体" w:cs="宋体" w:hint="eastAsia"/>
                <w:kern w:val="0"/>
                <w:sz w:val="24"/>
                <w:lang w:bidi="ar"/>
              </w:rPr>
              <w:t>、</w:t>
            </w:r>
            <w:r>
              <w:rPr>
                <w:rFonts w:ascii="宋体" w:hAnsi="宋体" w:cs="宋体"/>
                <w:kern w:val="0"/>
                <w:sz w:val="24"/>
                <w:lang w:bidi="ar"/>
              </w:rPr>
              <w:t>野生</w:t>
            </w:r>
            <w:r w:rsidR="0058292D">
              <w:rPr>
                <w:rFonts w:ascii="宋体" w:hAnsi="宋体" w:cs="宋体"/>
                <w:kern w:val="0"/>
                <w:sz w:val="24"/>
                <w:lang w:bidi="ar"/>
              </w:rPr>
              <w:t>鲜花</w:t>
            </w:r>
            <w:r>
              <w:rPr>
                <w:rFonts w:ascii="宋体" w:hAnsi="宋体" w:cs="宋体"/>
                <w:kern w:val="0"/>
                <w:sz w:val="24"/>
                <w:lang w:bidi="ar"/>
              </w:rPr>
              <w:t>及观赏草来为客户进行私人订制的礼品</w:t>
            </w:r>
            <w:r w:rsidR="0058292D">
              <w:rPr>
                <w:rFonts w:ascii="宋体" w:hAnsi="宋体" w:cs="宋体"/>
                <w:kern w:val="0"/>
                <w:sz w:val="24"/>
                <w:lang w:bidi="ar"/>
              </w:rPr>
              <w:t>鲜花</w:t>
            </w:r>
            <w:r>
              <w:rPr>
                <w:rFonts w:ascii="宋体" w:hAnsi="宋体" w:cs="宋体" w:hint="eastAsia"/>
                <w:kern w:val="0"/>
                <w:sz w:val="24"/>
                <w:lang w:bidi="ar"/>
              </w:rPr>
              <w:t>。</w:t>
            </w:r>
            <w:r>
              <w:rPr>
                <w:rFonts w:ascii="宋体" w:hAnsi="宋体" w:cs="宋体"/>
                <w:kern w:val="0"/>
                <w:sz w:val="24"/>
                <w:lang w:bidi="ar"/>
              </w:rPr>
              <w:t>将平凡故事找寻相匹配的花和设计，给消费者一种视觉上和情感上的满足和享受</w:t>
            </w:r>
            <w:r>
              <w:rPr>
                <w:rFonts w:ascii="宋体" w:hAnsi="宋体" w:cs="宋体" w:hint="eastAsia"/>
                <w:kern w:val="0"/>
                <w:sz w:val="24"/>
                <w:lang w:bidi="ar"/>
              </w:rPr>
              <w:t>。</w:t>
            </w:r>
          </w:p>
          <w:p w14:paraId="4565B2F7" w14:textId="77777777" w:rsidR="00477244" w:rsidRDefault="00477244">
            <w:pPr>
              <w:autoSpaceDE w:val="0"/>
              <w:autoSpaceDN w:val="0"/>
              <w:adjustRightInd w:val="0"/>
              <w:ind w:firstLineChars="300" w:firstLine="720"/>
              <w:rPr>
                <w:rFonts w:ascii="宋体" w:hAnsi="宋体"/>
                <w:sz w:val="24"/>
              </w:rPr>
            </w:pPr>
          </w:p>
        </w:tc>
      </w:tr>
      <w:tr w:rsidR="00477244" w14:paraId="5D8F3D7A" w14:textId="77777777" w:rsidTr="007E3A40">
        <w:trPr>
          <w:trHeight w:val="819"/>
          <w:jc w:val="center"/>
        </w:trPr>
        <w:tc>
          <w:tcPr>
            <w:tcW w:w="9245" w:type="dxa"/>
            <w:gridSpan w:val="8"/>
            <w:vAlign w:val="center"/>
          </w:tcPr>
          <w:p w14:paraId="41148BF0" w14:textId="77777777" w:rsidR="00477244" w:rsidRDefault="00477244">
            <w:pPr>
              <w:autoSpaceDE w:val="0"/>
              <w:autoSpaceDN w:val="0"/>
              <w:adjustRightInd w:val="0"/>
              <w:jc w:val="left"/>
              <w:rPr>
                <w:rFonts w:ascii="宋体" w:hAnsi="宋体"/>
                <w:b/>
                <w:sz w:val="24"/>
              </w:rPr>
            </w:pPr>
            <w:r>
              <w:rPr>
                <w:rFonts w:ascii="宋体" w:hAnsi="宋体" w:hint="eastAsia"/>
                <w:b/>
                <w:sz w:val="24"/>
              </w:rPr>
              <w:lastRenderedPageBreak/>
              <w:t>五、项目技术路线（方法）与进度</w:t>
            </w:r>
          </w:p>
          <w:p w14:paraId="4C494889" w14:textId="77777777" w:rsidR="00477244" w:rsidRDefault="00477244">
            <w:pPr>
              <w:pStyle w:val="2"/>
            </w:pPr>
            <w:r>
              <w:rPr>
                <w:rFonts w:hint="eastAsia"/>
              </w:rPr>
              <w:t>（一）技术基础</w:t>
            </w:r>
          </w:p>
          <w:p w14:paraId="32707B26" w14:textId="189302F6" w:rsidR="00477244" w:rsidRDefault="00477244" w:rsidP="00A94DAE">
            <w:pPr>
              <w:spacing w:line="300" w:lineRule="auto"/>
              <w:ind w:firstLineChars="200" w:firstLine="482"/>
              <w:jc w:val="left"/>
              <w:rPr>
                <w:rFonts w:ascii="宋体" w:hAnsi="宋体" w:cs="宋体"/>
                <w:sz w:val="24"/>
              </w:rPr>
            </w:pPr>
            <w:r>
              <w:rPr>
                <w:rStyle w:val="30"/>
                <w:rFonts w:hint="eastAsia"/>
              </w:rPr>
              <w:t>1.</w:t>
            </w:r>
            <w:r>
              <w:rPr>
                <w:rStyle w:val="30"/>
                <w:rFonts w:hint="eastAsia"/>
              </w:rPr>
              <w:t>插花艺术：</w:t>
            </w:r>
            <w:r>
              <w:rPr>
                <w:rFonts w:ascii="宋体" w:hAnsi="宋体" w:cs="宋体" w:hint="eastAsia"/>
                <w:sz w:val="24"/>
              </w:rPr>
              <w:t>指通过一定技术手法，将花材排列组合或者搭配使其变得更加的赏心悦目，表现一种意境或宏观场面，体现自然与人以及环境的完美结合，形成花的独特语言，让观赏者解读与感悟。</w:t>
            </w:r>
            <w:r w:rsidR="00B077BF">
              <w:rPr>
                <w:rFonts w:ascii="宋体" w:hAnsi="宋体" w:cs="宋体" w:hint="eastAsia"/>
                <w:b/>
                <w:bCs/>
                <w:sz w:val="24"/>
              </w:rPr>
              <w:t>定期为团队推送</w:t>
            </w:r>
            <w:r>
              <w:rPr>
                <w:rFonts w:ascii="宋体" w:hAnsi="宋体" w:cs="宋体" w:hint="eastAsia"/>
                <w:b/>
                <w:bCs/>
                <w:sz w:val="24"/>
              </w:rPr>
              <w:t>插花课程</w:t>
            </w:r>
            <w:r w:rsidR="00B077BF">
              <w:rPr>
                <w:rFonts w:ascii="宋体" w:hAnsi="宋体" w:cs="宋体" w:hint="eastAsia"/>
                <w:b/>
                <w:bCs/>
                <w:sz w:val="24"/>
              </w:rPr>
              <w:t>和技巧</w:t>
            </w:r>
            <w:r>
              <w:rPr>
                <w:rFonts w:ascii="宋体" w:hAnsi="宋体" w:cs="宋体" w:hint="eastAsia"/>
                <w:b/>
                <w:bCs/>
                <w:sz w:val="24"/>
              </w:rPr>
              <w:t>，具有一定的花艺设计基础，在此方面具有相对优势。</w:t>
            </w:r>
          </w:p>
          <w:p w14:paraId="2031304E" w14:textId="5F22B5FE" w:rsidR="00477244" w:rsidRDefault="00477244" w:rsidP="00A94DAE">
            <w:pPr>
              <w:spacing w:line="300" w:lineRule="auto"/>
              <w:ind w:firstLineChars="200" w:firstLine="482"/>
              <w:jc w:val="left"/>
              <w:rPr>
                <w:rFonts w:ascii="宋体" w:hAnsi="宋体" w:cs="宋体"/>
                <w:sz w:val="24"/>
              </w:rPr>
            </w:pPr>
            <w:r>
              <w:rPr>
                <w:rStyle w:val="30"/>
                <w:rFonts w:hint="eastAsia"/>
              </w:rPr>
              <w:t>2.</w:t>
            </w:r>
            <w:r>
              <w:rPr>
                <w:rStyle w:val="30"/>
                <w:rFonts w:hint="eastAsia"/>
              </w:rPr>
              <w:t>花语的了解掌握：</w:t>
            </w:r>
            <w:r>
              <w:rPr>
                <w:rFonts w:ascii="宋体" w:hAnsi="宋体" w:cs="宋体" w:hint="eastAsia"/>
                <w:sz w:val="24"/>
              </w:rPr>
              <w:t>花语是指人们用花来表达人的语言，表达人的某种感情与愿望，在一定的历史条件下逐渐约定形成的，为一定范围人群所公认的信息交流形式。赏花要懂花语，花语构成</w:t>
            </w:r>
            <w:r w:rsidR="0058292D">
              <w:rPr>
                <w:rFonts w:ascii="宋体" w:hAnsi="宋体" w:cs="宋体" w:hint="eastAsia"/>
                <w:sz w:val="24"/>
              </w:rPr>
              <w:t>鲜花</w:t>
            </w:r>
            <w:r>
              <w:rPr>
                <w:rFonts w:ascii="宋体" w:hAnsi="宋体" w:cs="宋体" w:hint="eastAsia"/>
                <w:sz w:val="24"/>
              </w:rPr>
              <w:t>文化的核心，在</w:t>
            </w:r>
            <w:r w:rsidR="0058292D">
              <w:rPr>
                <w:rFonts w:ascii="宋体" w:hAnsi="宋体" w:cs="宋体" w:hint="eastAsia"/>
                <w:sz w:val="24"/>
              </w:rPr>
              <w:t>鲜花</w:t>
            </w:r>
            <w:r>
              <w:rPr>
                <w:rFonts w:ascii="宋体" w:hAnsi="宋体" w:cs="宋体" w:hint="eastAsia"/>
                <w:sz w:val="24"/>
              </w:rPr>
              <w:t>交流中，花语虽无声，但此时无声胜有声，其中的含义和情感表达甚于言语。</w:t>
            </w:r>
          </w:p>
          <w:p w14:paraId="1A16EF76" w14:textId="77777777" w:rsidR="00477244" w:rsidRDefault="00477244" w:rsidP="00A94DAE">
            <w:pPr>
              <w:spacing w:line="300" w:lineRule="auto"/>
              <w:ind w:firstLineChars="200" w:firstLine="482"/>
              <w:jc w:val="left"/>
              <w:rPr>
                <w:rFonts w:ascii="宋体" w:hAnsi="宋体" w:cs="宋体"/>
                <w:sz w:val="24"/>
              </w:rPr>
            </w:pPr>
            <w:r>
              <w:rPr>
                <w:rStyle w:val="30"/>
                <w:rFonts w:hint="eastAsia"/>
              </w:rPr>
              <w:t>3.</w:t>
            </w:r>
            <w:r>
              <w:rPr>
                <w:rStyle w:val="30"/>
                <w:rFonts w:hint="eastAsia"/>
              </w:rPr>
              <w:t>干花的保存方法：</w:t>
            </w:r>
            <w:r>
              <w:rPr>
                <w:rFonts w:ascii="宋体" w:hAnsi="宋体" w:cs="宋体" w:hint="eastAsia"/>
                <w:sz w:val="24"/>
              </w:rPr>
              <w:t>由于地域与季节原因，冬季鲜切花在黑龙江省的保存于运输都存在许多问题，因此干花既能代替鲜花装饰的效果，更能延长更久的保存时间。干花是用天然植物材料经过加工制成的植物制品。它保留了天然植物的某些物理、化学特性，因而容易受到外界因子的影响，导致观赏品质下降，观赏寿命缩短，因此，干燥后的花材要进行整理保存。需要注意一下几点：防潮，放退色，保洁，防虫，防晒，防风。</w:t>
            </w:r>
          </w:p>
          <w:p w14:paraId="7CED5482" w14:textId="15754DF1" w:rsidR="00477244" w:rsidRDefault="00477244" w:rsidP="00A94DAE">
            <w:pPr>
              <w:spacing w:line="300" w:lineRule="auto"/>
              <w:ind w:firstLineChars="200" w:firstLine="482"/>
              <w:jc w:val="left"/>
              <w:rPr>
                <w:rFonts w:ascii="宋体" w:hAnsi="宋体" w:cs="宋体"/>
                <w:b/>
                <w:bCs/>
                <w:sz w:val="24"/>
              </w:rPr>
            </w:pPr>
            <w:r>
              <w:rPr>
                <w:rStyle w:val="30"/>
                <w:rFonts w:hint="eastAsia"/>
              </w:rPr>
              <w:t>4.</w:t>
            </w:r>
            <w:r>
              <w:rPr>
                <w:rStyle w:val="30"/>
                <w:rFonts w:hint="eastAsia"/>
              </w:rPr>
              <w:t>鲜切花的保鲜和搭配：</w:t>
            </w:r>
            <w:r>
              <w:rPr>
                <w:rFonts w:ascii="宋体" w:hAnsi="宋体" w:cs="宋体" w:hint="eastAsia"/>
                <w:sz w:val="24"/>
              </w:rPr>
              <w:t>鲜切花又称切花，是指从活体植株上切取的，具有观赏价值，用于制作花篮、花束、花环、花圈、瓶插花、壁花，以及胸饰花等</w:t>
            </w:r>
            <w:r w:rsidR="0058292D">
              <w:rPr>
                <w:rFonts w:ascii="宋体" w:hAnsi="宋体" w:cs="宋体" w:hint="eastAsia"/>
                <w:sz w:val="24"/>
              </w:rPr>
              <w:t>鲜花</w:t>
            </w:r>
            <w:r>
              <w:rPr>
                <w:rFonts w:ascii="宋体" w:hAnsi="宋体" w:cs="宋体" w:hint="eastAsia"/>
                <w:sz w:val="24"/>
              </w:rPr>
              <w:t>装饰的茎、叶、花、果等植物材料。鲜切花分为切花、切叶和切枝，适用于制作花篮、花束、瓶插花等，具有观赏价值，鲜切花可用冷藏、辐射等方式保鲜。</w:t>
            </w:r>
            <w:r>
              <w:rPr>
                <w:rFonts w:ascii="宋体" w:hAnsi="宋体" w:cs="宋体" w:hint="eastAsia"/>
                <w:b/>
                <w:bCs/>
                <w:sz w:val="24"/>
              </w:rPr>
              <w:t>园林系开设</w:t>
            </w:r>
            <w:r w:rsidR="0058292D">
              <w:rPr>
                <w:rFonts w:ascii="宋体" w:hAnsi="宋体" w:cs="宋体" w:hint="eastAsia"/>
                <w:b/>
                <w:bCs/>
                <w:sz w:val="24"/>
              </w:rPr>
              <w:t>鲜花</w:t>
            </w:r>
            <w:r>
              <w:rPr>
                <w:rFonts w:ascii="宋体" w:hAnsi="宋体" w:cs="宋体" w:hint="eastAsia"/>
                <w:b/>
                <w:bCs/>
                <w:sz w:val="24"/>
              </w:rPr>
              <w:t>学、盆景与插花技术等课程，在</w:t>
            </w:r>
            <w:r w:rsidR="0058292D">
              <w:rPr>
                <w:rFonts w:ascii="宋体" w:hAnsi="宋体" w:cs="宋体" w:hint="eastAsia"/>
                <w:b/>
                <w:bCs/>
                <w:sz w:val="24"/>
              </w:rPr>
              <w:t>鲜花</w:t>
            </w:r>
            <w:r>
              <w:rPr>
                <w:rFonts w:ascii="宋体" w:hAnsi="宋体" w:cs="宋体" w:hint="eastAsia"/>
                <w:b/>
                <w:bCs/>
                <w:sz w:val="24"/>
              </w:rPr>
              <w:t>保鲜方面的知识十分扎实，具有一定的专业水平。</w:t>
            </w:r>
          </w:p>
          <w:p w14:paraId="37D00CD8" w14:textId="77777777" w:rsidR="00477244" w:rsidRDefault="00477244">
            <w:pPr>
              <w:pStyle w:val="2"/>
            </w:pPr>
            <w:r>
              <w:rPr>
                <w:rFonts w:hint="eastAsia"/>
              </w:rPr>
              <w:lastRenderedPageBreak/>
              <w:t>（二）技术路线（方法）</w:t>
            </w:r>
          </w:p>
          <w:p w14:paraId="358A4A84" w14:textId="64348EFF" w:rsidR="00477244" w:rsidRDefault="009626EE" w:rsidP="00AB7435">
            <w:r>
              <w:rPr>
                <w:noProof/>
              </w:rPr>
              <mc:AlternateContent>
                <mc:Choice Requires="wps">
                  <w:drawing>
                    <wp:anchor distT="0" distB="0" distL="114300" distR="114300" simplePos="0" relativeHeight="251652608" behindDoc="0" locked="0" layoutInCell="1" allowOverlap="1" wp14:anchorId="5E66012D" wp14:editId="6C32E3B1">
                      <wp:simplePos x="0" y="0"/>
                      <wp:positionH relativeFrom="column">
                        <wp:posOffset>1555115</wp:posOffset>
                      </wp:positionH>
                      <wp:positionV relativeFrom="paragraph">
                        <wp:posOffset>1768475</wp:posOffset>
                      </wp:positionV>
                      <wp:extent cx="2707005" cy="493395"/>
                      <wp:effectExtent l="0" t="0" r="0" b="1905"/>
                      <wp:wrapNone/>
                      <wp:docPr id="2" name="矩形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07005" cy="493395"/>
                              </a:xfrm>
                              <a:prstGeom prst="rect">
                                <a:avLst/>
                              </a:prstGeom>
                              <a:solidFill>
                                <a:srgbClr val="FFFFFF"/>
                              </a:solidFill>
                              <a:ln w="25400" cap="flat" cmpd="sng">
                                <a:solidFill>
                                  <a:srgbClr val="73717F"/>
                                </a:solidFill>
                                <a:prstDash val="solid"/>
                                <a:round/>
                                <a:headEnd type="none" w="med" len="med"/>
                                <a:tailEnd type="none" w="med" len="med"/>
                              </a:ln>
                            </wps:spPr>
                            <wps:txbx>
                              <w:txbxContent>
                                <w:p w14:paraId="23FF2B48" w14:textId="1FAAB613" w:rsidR="00477244" w:rsidRDefault="00477244">
                                  <w:pPr>
                                    <w:pStyle w:val="a7"/>
                                    <w:jc w:val="center"/>
                                    <w:textAlignment w:val="baseline"/>
                                  </w:pPr>
                                  <w:r>
                                    <w:rPr>
                                      <w:rFonts w:hint="eastAsia"/>
                                    </w:rPr>
                                    <w:t>创意礼品</w:t>
                                  </w:r>
                                  <w:r w:rsidR="0058292D">
                                    <w:rPr>
                                      <w:rFonts w:hint="eastAsia"/>
                                    </w:rPr>
                                    <w:t>鲜花</w:t>
                                  </w:r>
                                  <w:r>
                                    <w:rPr>
                                      <w:rFonts w:hint="eastAsia"/>
                                    </w:rPr>
                                    <w:t>设计制作</w:t>
                                  </w:r>
                                </w:p>
                                <w:p w14:paraId="0F2C36C9" w14:textId="77777777" w:rsidR="00477244" w:rsidRDefault="00477244">
                                  <w:pPr>
                                    <w:pStyle w:val="a7"/>
                                    <w:jc w:val="center"/>
                                    <w:textAlignment w:val="baseline"/>
                                  </w:pPr>
                                  <w:r>
                                    <w:rPr>
                                      <w:rFonts w:hint="eastAsia"/>
                                    </w:rPr>
                                    <w:t>及市场营销方案制定与策划</w:t>
                                  </w:r>
                                </w:p>
                              </w:txbxContent>
                            </wps:txbx>
                            <wps:bodyPr anchor="ctr" upright="1"/>
                          </wps:wsp>
                        </a:graphicData>
                      </a:graphic>
                      <wp14:sizeRelH relativeFrom="page">
                        <wp14:pctWidth>0</wp14:pctWidth>
                      </wp14:sizeRelH>
                      <wp14:sizeRelV relativeFrom="page">
                        <wp14:pctHeight>0</wp14:pctHeight>
                      </wp14:sizeRelV>
                    </wp:anchor>
                  </w:drawing>
                </mc:Choice>
                <mc:Fallback>
                  <w:pict>
                    <v:rect w14:anchorId="5E66012D" id="矩形 6" o:spid="_x0000_s1026" style="position:absolute;left:0;text-align:left;margin-left:122.45pt;margin-top:139.25pt;width:213.15pt;height:38.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" strokecolor="#73717f" strokeweight="2pt">
                      <v:stroke joinstyle="round"/>
                      <v:path arrowok="t"/>
                      <v:textbox>
                        <w:txbxContent>
                          <w:p w14:paraId="23FF2B48" w14:textId="1FAAB613" w:rsidR="00477244" w:rsidRDefault="00477244">
                            <w:pPr>
                              <w:pStyle w:val="a7"/>
                              <w:jc w:val="center"/>
                              <w:textAlignment w:val="baseline"/>
                            </w:pPr>
                            <w:r>
                              <w:rPr>
                                <w:rFonts w:hint="eastAsia"/>
                              </w:rPr>
                              <w:t>创意礼品</w:t>
                            </w:r>
                            <w:r w:rsidR="0058292D">
                              <w:rPr>
                                <w:rFonts w:hint="eastAsia"/>
                              </w:rPr>
                              <w:t>鲜花</w:t>
                            </w:r>
                            <w:r>
                              <w:rPr>
                                <w:rFonts w:hint="eastAsia"/>
                              </w:rPr>
                              <w:t>设计制作</w:t>
                            </w:r>
                          </w:p>
                          <w:p w14:paraId="0F2C36C9" w14:textId="77777777" w:rsidR="00477244" w:rsidRDefault="00477244">
                            <w:pPr>
                              <w:pStyle w:val="a7"/>
                              <w:jc w:val="center"/>
                              <w:textAlignment w:val="baseline"/>
                            </w:pPr>
                            <w:r>
                              <w:rPr>
                                <w:rFonts w:hint="eastAsia"/>
                              </w:rPr>
                              <w:t>及市场营销方案制定与策划</w:t>
                            </w:r>
                          </w:p>
                        </w:txbxContent>
                      </v:textbox>
                    </v:rect>
                  </w:pict>
                </mc:Fallback>
              </mc:AlternateContent>
            </w:r>
            <w:r>
              <w:rPr>
                <w:noProof/>
              </w:rPr>
              <mc:AlternateContent>
                <mc:Choice Requires="wps">
                  <w:drawing>
                    <wp:anchor distT="0" distB="0" distL="114300" distR="114300" simplePos="0" relativeHeight="251653632" behindDoc="0" locked="0" layoutInCell="1" allowOverlap="1" wp14:anchorId="0A48152F" wp14:editId="02184DDC">
                      <wp:simplePos x="0" y="0"/>
                      <wp:positionH relativeFrom="column">
                        <wp:posOffset>1164590</wp:posOffset>
                      </wp:positionH>
                      <wp:positionV relativeFrom="paragraph">
                        <wp:posOffset>2628265</wp:posOffset>
                      </wp:positionV>
                      <wp:extent cx="3487420" cy="493395"/>
                      <wp:effectExtent l="0" t="0" r="0" b="1905"/>
                      <wp:wrapNone/>
                      <wp:docPr id="3"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87420" cy="493395"/>
                              </a:xfrm>
                              <a:prstGeom prst="rect">
                                <a:avLst/>
                              </a:prstGeom>
                              <a:solidFill>
                                <a:srgbClr val="FFFFFF"/>
                              </a:solidFill>
                              <a:ln w="25400" cap="flat" cmpd="sng">
                                <a:solidFill>
                                  <a:srgbClr val="73717F"/>
                                </a:solidFill>
                                <a:prstDash val="solid"/>
                                <a:round/>
                                <a:headEnd type="none" w="med" len="med"/>
                                <a:tailEnd type="none" w="med" len="med"/>
                              </a:ln>
                            </wps:spPr>
                            <wps:txbx>
                              <w:txbxContent>
                                <w:p w14:paraId="2D76FDE9" w14:textId="72A76697" w:rsidR="00477244" w:rsidRDefault="00477244">
                                  <w:pPr>
                                    <w:pStyle w:val="a7"/>
                                    <w:spacing w:line="480" w:lineRule="auto"/>
                                    <w:jc w:val="center"/>
                                    <w:textAlignment w:val="baseline"/>
                                  </w:pPr>
                                  <w:r>
                                    <w:rPr>
                                      <w:rFonts w:hint="eastAsia"/>
                                    </w:rPr>
                                    <w:t>礼品</w:t>
                                  </w:r>
                                  <w:r w:rsidR="0058292D">
                                    <w:rPr>
                                      <w:rFonts w:hint="eastAsia"/>
                                    </w:rPr>
                                    <w:t>鲜花</w:t>
                                  </w:r>
                                  <w:r>
                                    <w:rPr>
                                      <w:rFonts w:hint="eastAsia"/>
                                    </w:rPr>
                                    <w:t>市场营销实践与商品的宣传推广</w:t>
                                  </w:r>
                                </w:p>
                              </w:txbxContent>
                            </wps:txbx>
                            <wps:bodyPr anchor="ctr" upright="1"/>
                          </wps:wsp>
                        </a:graphicData>
                      </a:graphic>
                      <wp14:sizeRelH relativeFrom="page">
                        <wp14:pctWidth>0</wp14:pctWidth>
                      </wp14:sizeRelH>
                      <wp14:sizeRelV relativeFrom="page">
                        <wp14:pctHeight>0</wp14:pctHeight>
                      </wp14:sizeRelV>
                    </wp:anchor>
                  </w:drawing>
                </mc:Choice>
                <mc:Fallback>
                  <w:pict>
                    <v:rect w14:anchorId="0A48152F" id="矩形 7" o:spid="_x0000_s1027" style="position:absolute;left:0;text-align:left;margin-left:91.7pt;margin-top:206.95pt;width:274.6pt;height:38.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" strokecolor="#73717f" strokeweight="2pt">
                      <v:stroke joinstyle="round"/>
                      <v:path arrowok="t"/>
                      <v:textbox>
                        <w:txbxContent>
                          <w:p w14:paraId="2D76FDE9" w14:textId="72A76697" w:rsidR="00477244" w:rsidRDefault="00477244">
                            <w:pPr>
                              <w:pStyle w:val="a7"/>
                              <w:spacing w:line="480" w:lineRule="auto"/>
                              <w:jc w:val="center"/>
                              <w:textAlignment w:val="baseline"/>
                            </w:pPr>
                            <w:r>
                              <w:rPr>
                                <w:rFonts w:hint="eastAsia"/>
                              </w:rPr>
                              <w:t>礼品</w:t>
                            </w:r>
                            <w:r w:rsidR="0058292D">
                              <w:rPr>
                                <w:rFonts w:hint="eastAsia"/>
                              </w:rPr>
                              <w:t>鲜花</w:t>
                            </w:r>
                            <w:r>
                              <w:rPr>
                                <w:rFonts w:hint="eastAsia"/>
                              </w:rPr>
                              <w:t>市场营销实践与商品的宣传推广</w:t>
                            </w:r>
                          </w:p>
                        </w:txbxContent>
                      </v:textbox>
                    </v:rect>
                  </w:pict>
                </mc:Fallback>
              </mc:AlternateContent>
            </w:r>
            <w:r>
              <w:rPr>
                <w:noProof/>
              </w:rPr>
              <mc:AlternateContent>
                <mc:Choice Requires="wps">
                  <w:drawing>
                    <wp:anchor distT="0" distB="0" distL="114300" distR="114300" simplePos="0" relativeHeight="251654656" behindDoc="0" locked="0" layoutInCell="1" allowOverlap="1" wp14:anchorId="0A616CE4" wp14:editId="1A77A17F">
                      <wp:simplePos x="0" y="0"/>
                      <wp:positionH relativeFrom="column">
                        <wp:posOffset>1553845</wp:posOffset>
                      </wp:positionH>
                      <wp:positionV relativeFrom="paragraph">
                        <wp:posOffset>3464560</wp:posOffset>
                      </wp:positionV>
                      <wp:extent cx="2707005" cy="493395"/>
                      <wp:effectExtent l="0" t="0" r="0" b="1905"/>
                      <wp:wrapNone/>
                      <wp:docPr id="4" name="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07005" cy="493395"/>
                              </a:xfrm>
                              <a:prstGeom prst="rect">
                                <a:avLst/>
                              </a:prstGeom>
                              <a:solidFill>
                                <a:srgbClr val="FFFFFF"/>
                              </a:solidFill>
                              <a:ln w="25400" cap="flat" cmpd="sng">
                                <a:solidFill>
                                  <a:srgbClr val="73717F"/>
                                </a:solidFill>
                                <a:prstDash val="solid"/>
                                <a:round/>
                                <a:headEnd type="none" w="med" len="med"/>
                                <a:tailEnd type="none" w="med" len="med"/>
                              </a:ln>
                            </wps:spPr>
                            <wps:txbx>
                              <w:txbxContent>
                                <w:p w14:paraId="616278BC" w14:textId="77777777" w:rsidR="00477244" w:rsidRDefault="00477244">
                                  <w:pPr>
                                    <w:pStyle w:val="a7"/>
                                    <w:spacing w:line="480" w:lineRule="auto"/>
                                    <w:jc w:val="center"/>
                                    <w:textAlignment w:val="baseline"/>
                                  </w:pPr>
                                  <w:r>
                                    <w:rPr>
                                      <w:rFonts w:hint="eastAsia"/>
                                    </w:rPr>
                                    <w:t>回访客户与自我经验总结及修正</w:t>
                                  </w:r>
                                </w:p>
                              </w:txbxContent>
                            </wps:txbx>
                            <wps:bodyPr anchor="ctr" upright="1"/>
                          </wps:wsp>
                        </a:graphicData>
                      </a:graphic>
                      <wp14:sizeRelH relativeFrom="page">
                        <wp14:pctWidth>0</wp14:pctWidth>
                      </wp14:sizeRelH>
                      <wp14:sizeRelV relativeFrom="page">
                        <wp14:pctHeight>0</wp14:pctHeight>
                      </wp14:sizeRelV>
                    </wp:anchor>
                  </w:drawing>
                </mc:Choice>
                <mc:Fallback>
                  <w:pict>
                    <v:rect w14:anchorId="0A616CE4" id="矩形 8" o:spid="_x0000_s1028" style="position:absolute;left:0;text-align:left;margin-left:122.35pt;margin-top:272.8pt;width:213.15pt;height:38.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" strokecolor="#73717f" strokeweight="2pt">
                      <v:stroke joinstyle="round"/>
                      <v:path arrowok="t"/>
                      <v:textbox>
                        <w:txbxContent>
                          <w:p w14:paraId="616278BC" w14:textId="77777777" w:rsidR="00477244" w:rsidRDefault="00477244">
                            <w:pPr>
                              <w:pStyle w:val="a7"/>
                              <w:spacing w:line="480" w:lineRule="auto"/>
                              <w:jc w:val="center"/>
                              <w:textAlignment w:val="baseline"/>
                            </w:pPr>
                            <w:r>
                              <w:rPr>
                                <w:rFonts w:hint="eastAsia"/>
                              </w:rPr>
                              <w:t>回访客户与自我经验总结及修正</w:t>
                            </w:r>
                          </w:p>
                        </w:txbxContent>
                      </v:textbox>
                    </v:rect>
                  </w:pict>
                </mc:Fallback>
              </mc:AlternateContent>
            </w:r>
            <w:r>
              <w:rPr>
                <w:noProof/>
              </w:rPr>
              <mc:AlternateContent>
                <mc:Choice Requires="wps">
                  <w:drawing>
                    <wp:anchor distT="0" distB="0" distL="114300" distR="114300" simplePos="0" relativeHeight="251655680" behindDoc="0" locked="0" layoutInCell="1" allowOverlap="1" wp14:anchorId="569B1EE0" wp14:editId="41CC00B5">
                      <wp:simplePos x="0" y="0"/>
                      <wp:positionH relativeFrom="column">
                        <wp:posOffset>1560830</wp:posOffset>
                      </wp:positionH>
                      <wp:positionV relativeFrom="paragraph">
                        <wp:posOffset>4302760</wp:posOffset>
                      </wp:positionV>
                      <wp:extent cx="2705735" cy="493395"/>
                      <wp:effectExtent l="0" t="0" r="0" b="1905"/>
                      <wp:wrapNone/>
                      <wp:docPr id="5" name="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05735" cy="493395"/>
                              </a:xfrm>
                              <a:prstGeom prst="rect">
                                <a:avLst/>
                              </a:prstGeom>
                              <a:solidFill>
                                <a:srgbClr val="FFFFFF"/>
                              </a:solidFill>
                              <a:ln w="25400" cap="flat" cmpd="sng">
                                <a:solidFill>
                                  <a:srgbClr val="73717F"/>
                                </a:solidFill>
                                <a:prstDash val="solid"/>
                                <a:round/>
                                <a:headEnd type="none" w="med" len="med"/>
                                <a:tailEnd type="none" w="med" len="med"/>
                              </a:ln>
                            </wps:spPr>
                            <wps:txbx>
                              <w:txbxContent>
                                <w:p w14:paraId="41D969F9" w14:textId="77777777" w:rsidR="00477244" w:rsidRDefault="00477244">
                                  <w:pPr>
                                    <w:pStyle w:val="a7"/>
                                    <w:spacing w:line="480" w:lineRule="auto"/>
                                    <w:jc w:val="center"/>
                                    <w:textAlignment w:val="baseline"/>
                                  </w:pPr>
                                  <w:r>
                                    <w:rPr>
                                      <w:rFonts w:hint="eastAsia"/>
                                    </w:rPr>
                                    <w:t>完成项目总结与报告</w:t>
                                  </w:r>
                                </w:p>
                              </w:txbxContent>
                            </wps:txbx>
                            <wps:bodyPr anchor="ctr" upright="1"/>
                          </wps:wsp>
                        </a:graphicData>
                      </a:graphic>
                      <wp14:sizeRelH relativeFrom="page">
                        <wp14:pctWidth>0</wp14:pctWidth>
                      </wp14:sizeRelH>
                      <wp14:sizeRelV relativeFrom="page">
                        <wp14:pctHeight>0</wp14:pctHeight>
                      </wp14:sizeRelV>
                    </wp:anchor>
                  </w:drawing>
                </mc:Choice>
                <mc:Fallback>
                  <w:pict>
                    <v:rect w14:anchorId="569B1EE0" id="矩形 9" o:spid="_x0000_s1029" style="position:absolute;left:0;text-align:left;margin-left:122.9pt;margin-top:338.8pt;width:213.05pt;height:38.8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" strokecolor="#73717f" strokeweight="2pt">
                      <v:stroke joinstyle="round"/>
                      <v:path arrowok="t"/>
                      <v:textbox>
                        <w:txbxContent>
                          <w:p w14:paraId="41D969F9" w14:textId="77777777" w:rsidR="00477244" w:rsidRDefault="00477244">
                            <w:pPr>
                              <w:pStyle w:val="a7"/>
                              <w:spacing w:line="480" w:lineRule="auto"/>
                              <w:jc w:val="center"/>
                              <w:textAlignment w:val="baseline"/>
                            </w:pPr>
                            <w:r>
                              <w:rPr>
                                <w:rFonts w:hint="eastAsia"/>
                              </w:rPr>
                              <w:t>完成项目总结与报告</w:t>
                            </w:r>
                          </w:p>
                        </w:txbxContent>
                      </v:textbox>
                    </v:rect>
                  </w:pict>
                </mc:Fallback>
              </mc:AlternateContent>
            </w:r>
            <w:r>
              <w:rPr>
                <w:noProof/>
              </w:rPr>
              <mc:AlternateContent>
                <mc:Choice Requires="wps">
                  <w:drawing>
                    <wp:anchor distT="0" distB="0" distL="114300" distR="114300" simplePos="0" relativeHeight="251659776" behindDoc="0" locked="0" layoutInCell="1" allowOverlap="1" wp14:anchorId="119D7BE4" wp14:editId="1C65D4EC">
                      <wp:simplePos x="0" y="0"/>
                      <wp:positionH relativeFrom="column">
                        <wp:posOffset>2707005</wp:posOffset>
                      </wp:positionH>
                      <wp:positionV relativeFrom="paragraph">
                        <wp:posOffset>1473200</wp:posOffset>
                      </wp:positionV>
                      <wp:extent cx="402590" cy="295910"/>
                      <wp:effectExtent l="0" t="0" r="0" b="8890"/>
                      <wp:wrapNone/>
                      <wp:docPr id="10" name="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402590" cy="295910"/>
                              </a:xfrm>
                              <a:custGeom>
                                <a:avLst/>
                                <a:gdLst/>
                                <a:ahLst/>
                                <a:cxnLst/>
                                <a:rect l="0" t="0" r="0" b="0"/>
                                <a:pathLst>
                                  <a:path w="751403" h="647761">
                                    <a:moveTo>
                                      <a:pt x="375702" y="0"/>
                                    </a:moveTo>
                                    <a:lnTo>
                                      <a:pt x="751403" y="647761"/>
                                    </a:lnTo>
                                    <a:lnTo>
                                      <a:pt x="745416" y="647761"/>
                                    </a:lnTo>
                                    <a:lnTo>
                                      <a:pt x="375702" y="432047"/>
                                    </a:lnTo>
                                    <a:lnTo>
                                      <a:pt x="5987" y="647761"/>
                                    </a:lnTo>
                                    <a:lnTo>
                                      <a:pt x="0" y="647761"/>
                                    </a:lnTo>
                                    <a:close/>
                                  </a:path>
                                </a:pathLst>
                              </a:custGeom>
                              <a:solidFill>
                                <a:srgbClr val="FFFFFF"/>
                              </a:solidFill>
                              <a:ln w="25400" cap="flat" cmpd="sng">
                                <a:solidFill>
                                  <a:srgbClr val="73717F"/>
                                </a:solidFill>
                                <a:prstDash val="solid"/>
                                <a:round/>
                                <a:headEnd type="none" w="med" len="med"/>
                                <a:tailEnd type="none" w="med" len="med"/>
                              </a:ln>
                            </wps:spPr>
                            <wps:bodyPr anchor="ctr" upright="1"/>
                          </wps:wsp>
                        </a:graphicData>
                      </a:graphic>
                      <wp14:sizeRelH relativeFrom="page">
                        <wp14:pctWidth>0</wp14:pctWidth>
                      </wp14:sizeRelH>
                      <wp14:sizeRelV relativeFrom="page">
                        <wp14:pctHeight>0</wp14:pctHeight>
                      </wp14:sizeRelV>
                    </wp:anchor>
                  </w:drawing>
                </mc:Choice>
                <mc:Fallback>
                  <w:pict>
                    <v:shape w14:anchorId="2B9DD867" id=" 221" o:spid="_x0000_s1026" style="position:absolute;left:0;text-align:left;margin-left:213.15pt;margin-top:116pt;width:31.7pt;height:23.3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751403,647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" path="m375702,l751403,647761r-5987,l375702,432047,5987,647761r-5987,l375702,xe" strokecolor="#73717f" strokeweight="2pt">
                      <v:path arrowok="t" textboxrect="0,0,751403,647761"/>
                    </v:shape>
                  </w:pict>
                </mc:Fallback>
              </mc:AlternateContent>
            </w:r>
            <w:r>
              <w:rPr>
                <w:noProof/>
              </w:rPr>
              <mc:AlternateContent>
                <mc:Choice Requires="wps">
                  <w:drawing>
                    <wp:anchor distT="0" distB="0" distL="114300" distR="114300" simplePos="0" relativeHeight="251660800" behindDoc="0" locked="0" layoutInCell="1" allowOverlap="1" wp14:anchorId="61A68882" wp14:editId="4455F30D">
                      <wp:simplePos x="0" y="0"/>
                      <wp:positionH relativeFrom="column">
                        <wp:posOffset>2711450</wp:posOffset>
                      </wp:positionH>
                      <wp:positionV relativeFrom="paragraph">
                        <wp:posOffset>2332355</wp:posOffset>
                      </wp:positionV>
                      <wp:extent cx="403860" cy="295910"/>
                      <wp:effectExtent l="0" t="0" r="0" b="8890"/>
                      <wp:wrapNone/>
                      <wp:docPr id="11" name="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403860" cy="295910"/>
                              </a:xfrm>
                              <a:custGeom>
                                <a:avLst/>
                                <a:gdLst/>
                                <a:ahLst/>
                                <a:cxnLst/>
                                <a:rect l="0" t="0" r="0" b="0"/>
                                <a:pathLst>
                                  <a:path w="751403" h="647761">
                                    <a:moveTo>
                                      <a:pt x="375702" y="0"/>
                                    </a:moveTo>
                                    <a:lnTo>
                                      <a:pt x="751403" y="647761"/>
                                    </a:lnTo>
                                    <a:lnTo>
                                      <a:pt x="745416" y="647761"/>
                                    </a:lnTo>
                                    <a:lnTo>
                                      <a:pt x="375702" y="432047"/>
                                    </a:lnTo>
                                    <a:lnTo>
                                      <a:pt x="5987" y="647761"/>
                                    </a:lnTo>
                                    <a:lnTo>
                                      <a:pt x="0" y="647761"/>
                                    </a:lnTo>
                                    <a:close/>
                                  </a:path>
                                </a:pathLst>
                              </a:custGeom>
                              <a:solidFill>
                                <a:srgbClr val="FFFFFF"/>
                              </a:solidFill>
                              <a:ln w="25400" cap="flat" cmpd="sng">
                                <a:solidFill>
                                  <a:srgbClr val="73717F"/>
                                </a:solidFill>
                                <a:prstDash val="solid"/>
                                <a:round/>
                                <a:headEnd type="none" w="med" len="med"/>
                                <a:tailEnd type="none" w="med" len="med"/>
                              </a:ln>
                            </wps:spPr>
                            <wps:bodyPr anchor="ctr" upright="1"/>
                          </wps:wsp>
                        </a:graphicData>
                      </a:graphic>
                      <wp14:sizeRelH relativeFrom="page">
                        <wp14:pctWidth>0</wp14:pctWidth>
                      </wp14:sizeRelH>
                      <wp14:sizeRelV relativeFrom="page">
                        <wp14:pctHeight>0</wp14:pctHeight>
                      </wp14:sizeRelV>
                    </wp:anchor>
                  </w:drawing>
                </mc:Choice>
                <mc:Fallback>
                  <w:pict>
                    <v:shape w14:anchorId="05CCDA5A" id=" 221" o:spid="_x0000_s1026" style="position:absolute;left:0;text-align:left;margin-left:213.5pt;margin-top:183.65pt;width:31.8pt;height:23.3pt;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751403,647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" path="m375702,l751403,647761r-5987,l375702,432047,5987,647761r-5987,l375702,xe" strokecolor="#73717f" strokeweight="2pt">
                      <v:path arrowok="t" textboxrect="0,0,751403,647761"/>
                    </v:shape>
                  </w:pict>
                </mc:Fallback>
              </mc:AlternateContent>
            </w:r>
            <w:r>
              <w:rPr>
                <w:noProof/>
              </w:rPr>
              <mc:AlternateContent>
                <mc:Choice Requires="wps">
                  <w:drawing>
                    <wp:anchor distT="0" distB="0" distL="114300" distR="114300" simplePos="0" relativeHeight="251661824" behindDoc="0" locked="0" layoutInCell="1" allowOverlap="1" wp14:anchorId="4CCFC349" wp14:editId="6E4739CE">
                      <wp:simplePos x="0" y="0"/>
                      <wp:positionH relativeFrom="column">
                        <wp:posOffset>2712720</wp:posOffset>
                      </wp:positionH>
                      <wp:positionV relativeFrom="paragraph">
                        <wp:posOffset>3168015</wp:posOffset>
                      </wp:positionV>
                      <wp:extent cx="402590" cy="297180"/>
                      <wp:effectExtent l="0" t="0" r="0" b="7620"/>
                      <wp:wrapNone/>
                      <wp:docPr id="12" name="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402590" cy="297180"/>
                              </a:xfrm>
                              <a:custGeom>
                                <a:avLst/>
                                <a:gdLst/>
                                <a:ahLst/>
                                <a:cxnLst/>
                                <a:rect l="0" t="0" r="0" b="0"/>
                                <a:pathLst>
                                  <a:path w="751403" h="647761">
                                    <a:moveTo>
                                      <a:pt x="375702" y="0"/>
                                    </a:moveTo>
                                    <a:lnTo>
                                      <a:pt x="751403" y="647761"/>
                                    </a:lnTo>
                                    <a:lnTo>
                                      <a:pt x="745416" y="647761"/>
                                    </a:lnTo>
                                    <a:lnTo>
                                      <a:pt x="375702" y="432047"/>
                                    </a:lnTo>
                                    <a:lnTo>
                                      <a:pt x="5987" y="647761"/>
                                    </a:lnTo>
                                    <a:lnTo>
                                      <a:pt x="0" y="647761"/>
                                    </a:lnTo>
                                    <a:close/>
                                  </a:path>
                                </a:pathLst>
                              </a:custGeom>
                              <a:solidFill>
                                <a:srgbClr val="FFFFFF"/>
                              </a:solidFill>
                              <a:ln w="25400" cap="flat" cmpd="sng">
                                <a:solidFill>
                                  <a:srgbClr val="73717F"/>
                                </a:solidFill>
                                <a:prstDash val="solid"/>
                                <a:round/>
                                <a:headEnd type="none" w="med" len="med"/>
                                <a:tailEnd type="none" w="med" len="med"/>
                              </a:ln>
                            </wps:spPr>
                            <wps:bodyPr anchor="ctr" upright="1"/>
                          </wps:wsp>
                        </a:graphicData>
                      </a:graphic>
                      <wp14:sizeRelH relativeFrom="page">
                        <wp14:pctWidth>0</wp14:pctWidth>
                      </wp14:sizeRelH>
                      <wp14:sizeRelV relativeFrom="page">
                        <wp14:pctHeight>0</wp14:pctHeight>
                      </wp14:sizeRelV>
                    </wp:anchor>
                  </w:drawing>
                </mc:Choice>
                <mc:Fallback>
                  <w:pict>
                    <v:shape w14:anchorId="50089F14" id=" 221" o:spid="_x0000_s1026" style="position:absolute;left:0;text-align:left;margin-left:213.6pt;margin-top:249.45pt;width:31.7pt;height:23.4pt;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751403,647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" path="m375702,l751403,647761r-5987,l375702,432047,5987,647761r-5987,l375702,xe" strokecolor="#73717f" strokeweight="2pt">
                      <v:path arrowok="t" textboxrect="0,0,751403,647761"/>
                    </v:shape>
                  </w:pict>
                </mc:Fallback>
              </mc:AlternateContent>
            </w:r>
            <w:r>
              <w:rPr>
                <w:noProof/>
              </w:rPr>
              <mc:AlternateContent>
                <mc:Choice Requires="wps">
                  <w:drawing>
                    <wp:anchor distT="0" distB="0" distL="114300" distR="114300" simplePos="0" relativeHeight="251662848" behindDoc="0" locked="0" layoutInCell="1" allowOverlap="1" wp14:anchorId="59839C1D" wp14:editId="61257A4D">
                      <wp:simplePos x="0" y="0"/>
                      <wp:positionH relativeFrom="column">
                        <wp:posOffset>2705100</wp:posOffset>
                      </wp:positionH>
                      <wp:positionV relativeFrom="paragraph">
                        <wp:posOffset>4005580</wp:posOffset>
                      </wp:positionV>
                      <wp:extent cx="403860" cy="297180"/>
                      <wp:effectExtent l="0" t="0" r="0" b="7620"/>
                      <wp:wrapNone/>
                      <wp:docPr id="13" name="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403860" cy="297180"/>
                              </a:xfrm>
                              <a:custGeom>
                                <a:avLst/>
                                <a:gdLst/>
                                <a:ahLst/>
                                <a:cxnLst/>
                                <a:rect l="0" t="0" r="0" b="0"/>
                                <a:pathLst>
                                  <a:path w="751403" h="647761">
                                    <a:moveTo>
                                      <a:pt x="375702" y="0"/>
                                    </a:moveTo>
                                    <a:lnTo>
                                      <a:pt x="751403" y="647761"/>
                                    </a:lnTo>
                                    <a:lnTo>
                                      <a:pt x="745416" y="647761"/>
                                    </a:lnTo>
                                    <a:lnTo>
                                      <a:pt x="375702" y="432047"/>
                                    </a:lnTo>
                                    <a:lnTo>
                                      <a:pt x="5987" y="647761"/>
                                    </a:lnTo>
                                    <a:lnTo>
                                      <a:pt x="0" y="647761"/>
                                    </a:lnTo>
                                    <a:close/>
                                  </a:path>
                                </a:pathLst>
                              </a:custGeom>
                              <a:solidFill>
                                <a:srgbClr val="FFFFFF"/>
                              </a:solidFill>
                              <a:ln w="25400" cap="flat" cmpd="sng">
                                <a:solidFill>
                                  <a:srgbClr val="73717F"/>
                                </a:solidFill>
                                <a:prstDash val="solid"/>
                                <a:round/>
                                <a:headEnd type="none" w="med" len="med"/>
                                <a:tailEnd type="none" w="med" len="med"/>
                              </a:ln>
                            </wps:spPr>
                            <wps:bodyPr anchor="ctr" upright="1"/>
                          </wps:wsp>
                        </a:graphicData>
                      </a:graphic>
                      <wp14:sizeRelH relativeFrom="page">
                        <wp14:pctWidth>0</wp14:pctWidth>
                      </wp14:sizeRelH>
                      <wp14:sizeRelV relativeFrom="page">
                        <wp14:pctHeight>0</wp14:pctHeight>
                      </wp14:sizeRelV>
                    </wp:anchor>
                  </w:drawing>
                </mc:Choice>
                <mc:Fallback>
                  <w:pict>
                    <v:shape w14:anchorId="025A6455" id=" 221" o:spid="_x0000_s1026" style="position:absolute;left:0;text-align:left;margin-left:213pt;margin-top:315.4pt;width:31.8pt;height:23.4pt;flip: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751403,647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" path="m375702,l751403,647761r-5987,l375702,432047,5987,647761r-5987,l375702,xe" strokecolor="#73717f" strokeweight="2pt">
                      <v:path arrowok="t" textboxrect="0,0,751403,647761"/>
                    </v:shape>
                  </w:pict>
                </mc:Fallback>
              </mc:AlternateContent>
            </w:r>
            <w:r w:rsidR="00AB7435" w:rsidRPr="00AB7435">
              <w:rPr>
                <w:noProof/>
              </w:rPr>
              <w:drawing>
                <wp:anchor distT="0" distB="0" distL="114300" distR="114300" simplePos="0" relativeHeight="251666944" behindDoc="0" locked="0" layoutInCell="1" allowOverlap="1" wp14:anchorId="4A549CFE" wp14:editId="0ED17EE8">
                  <wp:simplePos x="0" y="0"/>
                  <wp:positionH relativeFrom="column">
                    <wp:posOffset>0</wp:posOffset>
                  </wp:positionH>
                  <wp:positionV relativeFrom="paragraph">
                    <wp:posOffset>0</wp:posOffset>
                  </wp:positionV>
                  <wp:extent cx="5481955" cy="4991100"/>
                  <wp:effectExtent l="0" t="0" r="4445" b="0"/>
                  <wp:wrapTopAndBottom/>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1955" cy="4991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597782" w14:textId="77777777" w:rsidR="00477244" w:rsidRDefault="00477244">
            <w:pPr>
              <w:pStyle w:val="2"/>
              <w:ind w:firstLineChars="0" w:firstLine="0"/>
            </w:pPr>
            <w:r>
              <w:rPr>
                <w:rFonts w:hint="eastAsia"/>
              </w:rPr>
              <w:t>（三）合作与推广</w:t>
            </w:r>
          </w:p>
          <w:p w14:paraId="244A69A1" w14:textId="40EA99C0" w:rsidR="00477244" w:rsidRDefault="00B077BF">
            <w:pPr>
              <w:spacing w:line="300" w:lineRule="auto"/>
              <w:ind w:firstLineChars="200" w:firstLine="480"/>
              <w:jc w:val="left"/>
              <w:rPr>
                <w:rFonts w:ascii="宋体" w:hAnsi="宋体" w:cs="宋体"/>
                <w:sz w:val="24"/>
              </w:rPr>
            </w:pPr>
            <w:r>
              <w:rPr>
                <w:rFonts w:ascii="宋体" w:hAnsi="宋体" w:cs="宋体" w:hint="eastAsia"/>
                <w:sz w:val="24"/>
              </w:rPr>
              <w:t>大庆天琪鲜花有限公司</w:t>
            </w:r>
            <w:r w:rsidR="00477244">
              <w:rPr>
                <w:rFonts w:ascii="宋体" w:hAnsi="宋体" w:cs="宋体" w:hint="eastAsia"/>
                <w:sz w:val="24"/>
              </w:rPr>
              <w:t>经营期间，业绩突出，与同行业相比，在今后发展中潜力无限</w:t>
            </w:r>
            <w:r>
              <w:rPr>
                <w:rFonts w:ascii="宋体" w:hAnsi="宋体" w:cs="宋体" w:hint="eastAsia"/>
                <w:sz w:val="24"/>
              </w:rPr>
              <w:t>，该公司在大庆市龙凤区湖滨大街4号开设实体店，</w:t>
            </w:r>
            <w:r w:rsidR="00477244">
              <w:rPr>
                <w:rFonts w:ascii="宋体" w:hAnsi="宋体" w:cs="宋体" w:hint="eastAsia"/>
                <w:sz w:val="24"/>
              </w:rPr>
              <w:t>本项目将与该公司合作并得到该公司的支持和项目指导</w:t>
            </w:r>
            <w:r>
              <w:rPr>
                <w:rFonts w:ascii="宋体" w:hAnsi="宋体" w:cs="宋体" w:hint="eastAsia"/>
                <w:sz w:val="24"/>
              </w:rPr>
              <w:t>，</w:t>
            </w:r>
            <w:r w:rsidR="00477244">
              <w:rPr>
                <w:rFonts w:ascii="宋体" w:hAnsi="宋体" w:cs="宋体" w:hint="eastAsia"/>
                <w:sz w:val="24"/>
              </w:rPr>
              <w:t>巨大的人流量以及快速的经济发展为该项目带来了巨大的发展潜力。</w:t>
            </w:r>
          </w:p>
          <w:p w14:paraId="55C31031" w14:textId="77777777" w:rsidR="00477244" w:rsidRDefault="00477244" w:rsidP="00A94DAE">
            <w:pPr>
              <w:spacing w:line="300" w:lineRule="auto"/>
              <w:ind w:firstLineChars="200" w:firstLine="482"/>
              <w:jc w:val="left"/>
              <w:rPr>
                <w:rFonts w:ascii="宋体" w:hAnsi="宋体" w:cs="宋体"/>
                <w:sz w:val="24"/>
              </w:rPr>
            </w:pPr>
            <w:r>
              <w:rPr>
                <w:rFonts w:ascii="宋体" w:hAnsi="宋体" w:cs="宋体" w:hint="eastAsia"/>
                <w:b/>
                <w:bCs/>
                <w:sz w:val="24"/>
              </w:rPr>
              <w:t>与该公司合作优势：</w:t>
            </w:r>
          </w:p>
          <w:p w14:paraId="37510550" w14:textId="77777777"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1.大大加强项目宣传力度</w:t>
            </w:r>
          </w:p>
          <w:p w14:paraId="3A459BEA" w14:textId="507FFAD8"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2.拓宽</w:t>
            </w:r>
            <w:r w:rsidR="0058292D">
              <w:rPr>
                <w:rFonts w:ascii="宋体" w:hAnsi="宋体" w:cs="宋体" w:hint="eastAsia"/>
                <w:sz w:val="24"/>
              </w:rPr>
              <w:t>鲜花</w:t>
            </w:r>
            <w:r>
              <w:rPr>
                <w:rFonts w:ascii="宋体" w:hAnsi="宋体" w:cs="宋体" w:hint="eastAsia"/>
                <w:sz w:val="24"/>
              </w:rPr>
              <w:t>销售平台</w:t>
            </w:r>
          </w:p>
          <w:p w14:paraId="1B7B2F49" w14:textId="77777777"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3.互相学习交流专业技术</w:t>
            </w:r>
          </w:p>
          <w:p w14:paraId="5FD1BDBD" w14:textId="77777777"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4.提供进货运输便易（与实体花店同一进货地点）</w:t>
            </w:r>
          </w:p>
          <w:p w14:paraId="0C68DAAC" w14:textId="77777777"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5.提供鲜花切花贮藏场所</w:t>
            </w:r>
          </w:p>
          <w:p w14:paraId="2D99B840" w14:textId="77777777" w:rsidR="00477244" w:rsidRDefault="00477244">
            <w:pPr>
              <w:spacing w:line="300" w:lineRule="auto"/>
              <w:ind w:firstLineChars="200" w:firstLine="480"/>
              <w:jc w:val="left"/>
            </w:pPr>
            <w:r>
              <w:rPr>
                <w:rFonts w:ascii="宋体" w:hAnsi="宋体" w:cs="宋体" w:hint="eastAsia"/>
                <w:sz w:val="24"/>
              </w:rPr>
              <w:t>6.提供贮管理要点、技能培训等</w:t>
            </w:r>
          </w:p>
          <w:p w14:paraId="7D3E38D4" w14:textId="77777777" w:rsidR="00477244" w:rsidRDefault="00477244">
            <w:pPr>
              <w:pStyle w:val="2"/>
            </w:pPr>
            <w:r>
              <w:rPr>
                <w:rFonts w:hint="eastAsia"/>
              </w:rPr>
              <w:lastRenderedPageBreak/>
              <w:t>（四）进度安排</w:t>
            </w:r>
          </w:p>
          <w:p w14:paraId="57170517" w14:textId="3D55FBE3"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第一阶段：项目准备阶段（20</w:t>
            </w:r>
            <w:r w:rsidR="004D525D">
              <w:rPr>
                <w:rFonts w:ascii="宋体" w:hAnsi="宋体" w:cs="宋体"/>
                <w:sz w:val="24"/>
              </w:rPr>
              <w:t>20</w:t>
            </w:r>
            <w:r>
              <w:rPr>
                <w:rFonts w:ascii="宋体" w:hAnsi="宋体" w:cs="宋体" w:hint="eastAsia"/>
                <w:sz w:val="24"/>
              </w:rPr>
              <w:t>年</w:t>
            </w:r>
            <w:r w:rsidR="004D525D">
              <w:rPr>
                <w:rFonts w:ascii="宋体" w:hAnsi="宋体" w:cs="宋体"/>
                <w:sz w:val="24"/>
              </w:rPr>
              <w:t>10</w:t>
            </w:r>
            <w:r>
              <w:rPr>
                <w:rFonts w:ascii="宋体" w:hAnsi="宋体" w:cs="宋体" w:hint="eastAsia"/>
                <w:sz w:val="24"/>
              </w:rPr>
              <w:t>月-20</w:t>
            </w:r>
            <w:r w:rsidR="004D525D">
              <w:rPr>
                <w:rFonts w:ascii="宋体" w:hAnsi="宋体" w:cs="宋体"/>
                <w:sz w:val="24"/>
              </w:rPr>
              <w:t>20</w:t>
            </w:r>
            <w:r>
              <w:rPr>
                <w:rFonts w:ascii="宋体" w:hAnsi="宋体" w:cs="宋体" w:hint="eastAsia"/>
                <w:sz w:val="24"/>
              </w:rPr>
              <w:t>年</w:t>
            </w:r>
            <w:r w:rsidR="004D525D">
              <w:rPr>
                <w:rFonts w:ascii="宋体" w:hAnsi="宋体" w:cs="宋体"/>
                <w:sz w:val="24"/>
              </w:rPr>
              <w:t>11</w:t>
            </w:r>
            <w:r>
              <w:rPr>
                <w:rFonts w:ascii="宋体" w:hAnsi="宋体" w:cs="宋体" w:hint="eastAsia"/>
                <w:sz w:val="24"/>
              </w:rPr>
              <w:t>月）</w:t>
            </w:r>
          </w:p>
          <w:p w14:paraId="292B28BC" w14:textId="77777777" w:rsidR="00477244" w:rsidRDefault="00477244">
            <w:pPr>
              <w:numPr>
                <w:ilvl w:val="0"/>
                <w:numId w:val="2"/>
              </w:numPr>
              <w:spacing w:line="300" w:lineRule="auto"/>
              <w:ind w:leftChars="200" w:left="420"/>
              <w:jc w:val="left"/>
              <w:rPr>
                <w:rFonts w:ascii="宋体" w:hAnsi="宋体" w:cs="宋体"/>
                <w:sz w:val="24"/>
              </w:rPr>
            </w:pPr>
            <w:r>
              <w:rPr>
                <w:rFonts w:ascii="宋体" w:hAnsi="宋体" w:cs="宋体" w:hint="eastAsia"/>
                <w:sz w:val="24"/>
              </w:rPr>
              <w:t>资料的搜集以及相关技术的学习。</w:t>
            </w:r>
          </w:p>
          <w:p w14:paraId="77C684EB" w14:textId="77777777" w:rsidR="00477244" w:rsidRDefault="00477244">
            <w:pPr>
              <w:numPr>
                <w:ilvl w:val="0"/>
                <w:numId w:val="2"/>
              </w:numPr>
              <w:spacing w:line="300" w:lineRule="auto"/>
              <w:ind w:leftChars="200" w:left="420"/>
              <w:jc w:val="left"/>
              <w:rPr>
                <w:rFonts w:ascii="宋体" w:hAnsi="宋体" w:cs="宋体"/>
                <w:sz w:val="24"/>
              </w:rPr>
            </w:pPr>
            <w:r>
              <w:rPr>
                <w:rFonts w:ascii="宋体" w:hAnsi="宋体" w:cs="宋体" w:hint="eastAsia"/>
                <w:sz w:val="24"/>
              </w:rPr>
              <w:t>市场调查以及营销策略的制订。</w:t>
            </w:r>
          </w:p>
          <w:p w14:paraId="15E6164C" w14:textId="65EEF55D" w:rsidR="00477244" w:rsidRDefault="0058292D">
            <w:pPr>
              <w:numPr>
                <w:ilvl w:val="0"/>
                <w:numId w:val="2"/>
              </w:numPr>
              <w:spacing w:line="300" w:lineRule="auto"/>
              <w:ind w:leftChars="200" w:left="420"/>
              <w:jc w:val="left"/>
              <w:rPr>
                <w:rFonts w:ascii="宋体" w:hAnsi="宋体" w:cs="宋体"/>
                <w:sz w:val="24"/>
              </w:rPr>
            </w:pPr>
            <w:r>
              <w:rPr>
                <w:rFonts w:ascii="宋体" w:hAnsi="宋体" w:cs="宋体" w:hint="eastAsia"/>
                <w:sz w:val="24"/>
              </w:rPr>
              <w:t>鲜花</w:t>
            </w:r>
            <w:r w:rsidR="00477244">
              <w:rPr>
                <w:rFonts w:ascii="宋体" w:hAnsi="宋体" w:cs="宋体" w:hint="eastAsia"/>
                <w:sz w:val="24"/>
              </w:rPr>
              <w:t>设计作品的制作与开发。</w:t>
            </w:r>
          </w:p>
          <w:p w14:paraId="36F21CE1" w14:textId="47346352"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第二阶段：（20</w:t>
            </w:r>
            <w:r w:rsidR="004D525D">
              <w:rPr>
                <w:rFonts w:ascii="宋体" w:hAnsi="宋体" w:cs="宋体"/>
                <w:sz w:val="24"/>
              </w:rPr>
              <w:t>20</w:t>
            </w:r>
            <w:r>
              <w:rPr>
                <w:rFonts w:ascii="宋体" w:hAnsi="宋体" w:cs="宋体" w:hint="eastAsia"/>
                <w:sz w:val="24"/>
              </w:rPr>
              <w:t>年</w:t>
            </w:r>
            <w:r w:rsidR="004D525D">
              <w:rPr>
                <w:rFonts w:ascii="宋体" w:hAnsi="宋体" w:cs="宋体"/>
                <w:sz w:val="24"/>
              </w:rPr>
              <w:t>12</w:t>
            </w:r>
            <w:r>
              <w:rPr>
                <w:rFonts w:ascii="宋体" w:hAnsi="宋体" w:cs="宋体" w:hint="eastAsia"/>
                <w:sz w:val="24"/>
              </w:rPr>
              <w:t>月-20</w:t>
            </w:r>
            <w:r w:rsidR="004D525D">
              <w:rPr>
                <w:rFonts w:ascii="宋体" w:hAnsi="宋体" w:cs="宋体"/>
                <w:sz w:val="24"/>
              </w:rPr>
              <w:t>21</w:t>
            </w:r>
            <w:r>
              <w:rPr>
                <w:rFonts w:ascii="宋体" w:hAnsi="宋体" w:cs="宋体" w:hint="eastAsia"/>
                <w:sz w:val="24"/>
              </w:rPr>
              <w:t>年</w:t>
            </w:r>
            <w:r w:rsidR="004D525D">
              <w:rPr>
                <w:rFonts w:ascii="宋体" w:hAnsi="宋体" w:cs="宋体"/>
                <w:sz w:val="24"/>
              </w:rPr>
              <w:t>10</w:t>
            </w:r>
            <w:r>
              <w:rPr>
                <w:rFonts w:ascii="宋体" w:hAnsi="宋体" w:cs="宋体" w:hint="eastAsia"/>
                <w:sz w:val="24"/>
              </w:rPr>
              <w:t>月）</w:t>
            </w:r>
          </w:p>
          <w:p w14:paraId="014AB138" w14:textId="2CE485E9" w:rsidR="00477244" w:rsidRDefault="00477244">
            <w:pPr>
              <w:numPr>
                <w:ilvl w:val="0"/>
                <w:numId w:val="3"/>
              </w:numPr>
              <w:spacing w:line="300" w:lineRule="auto"/>
              <w:ind w:leftChars="200" w:left="420"/>
              <w:jc w:val="left"/>
              <w:rPr>
                <w:rFonts w:ascii="宋体" w:hAnsi="宋体" w:cs="宋体"/>
                <w:sz w:val="24"/>
              </w:rPr>
            </w:pPr>
            <w:r>
              <w:rPr>
                <w:rFonts w:ascii="宋体" w:hAnsi="宋体" w:cs="宋体" w:hint="eastAsia"/>
                <w:sz w:val="24"/>
              </w:rPr>
              <w:t>推出技艺成熟的</w:t>
            </w:r>
            <w:r w:rsidR="0058292D">
              <w:rPr>
                <w:rFonts w:ascii="宋体" w:hAnsi="宋体" w:cs="宋体" w:hint="eastAsia"/>
                <w:sz w:val="24"/>
              </w:rPr>
              <w:t>鲜花</w:t>
            </w:r>
            <w:r>
              <w:rPr>
                <w:rFonts w:ascii="宋体" w:hAnsi="宋体" w:cs="宋体" w:hint="eastAsia"/>
                <w:sz w:val="24"/>
              </w:rPr>
              <w:t>创意设计系列作品若干。</w:t>
            </w:r>
          </w:p>
          <w:p w14:paraId="297D5DC7" w14:textId="3FF04D18" w:rsidR="00477244" w:rsidRDefault="00477244">
            <w:pPr>
              <w:numPr>
                <w:ilvl w:val="0"/>
                <w:numId w:val="3"/>
              </w:numPr>
              <w:spacing w:line="300" w:lineRule="auto"/>
              <w:ind w:leftChars="200" w:left="420"/>
              <w:jc w:val="left"/>
              <w:rPr>
                <w:rFonts w:ascii="宋体" w:hAnsi="宋体" w:cs="宋体"/>
                <w:sz w:val="24"/>
              </w:rPr>
            </w:pPr>
            <w:r>
              <w:rPr>
                <w:rFonts w:ascii="宋体" w:hAnsi="宋体" w:cs="宋体" w:hint="eastAsia"/>
                <w:sz w:val="24"/>
              </w:rPr>
              <w:t>在校园举办</w:t>
            </w:r>
            <w:r w:rsidR="0058292D">
              <w:rPr>
                <w:rFonts w:ascii="宋体" w:hAnsi="宋体" w:cs="宋体" w:hint="eastAsia"/>
                <w:sz w:val="24"/>
              </w:rPr>
              <w:t>鲜花</w:t>
            </w:r>
            <w:r>
              <w:rPr>
                <w:rFonts w:ascii="宋体" w:hAnsi="宋体" w:cs="宋体" w:hint="eastAsia"/>
                <w:sz w:val="24"/>
              </w:rPr>
              <w:t>创意作品展览会。</w:t>
            </w:r>
          </w:p>
          <w:p w14:paraId="49836A1E" w14:textId="77777777" w:rsidR="00477244" w:rsidRDefault="00477244">
            <w:pPr>
              <w:numPr>
                <w:ilvl w:val="0"/>
                <w:numId w:val="3"/>
              </w:numPr>
              <w:spacing w:line="300" w:lineRule="auto"/>
              <w:ind w:leftChars="200" w:left="420"/>
              <w:jc w:val="left"/>
              <w:rPr>
                <w:rFonts w:ascii="宋体" w:hAnsi="宋体" w:cs="宋体"/>
                <w:sz w:val="24"/>
              </w:rPr>
            </w:pPr>
            <w:r>
              <w:rPr>
                <w:rFonts w:ascii="宋体" w:hAnsi="宋体" w:cs="宋体" w:hint="eastAsia"/>
                <w:sz w:val="24"/>
              </w:rPr>
              <w:t>与</w:t>
            </w:r>
            <w:r>
              <w:rPr>
                <w:rFonts w:ascii="宋体" w:hAnsi="宋体" w:cs="宋体" w:hint="eastAsia"/>
                <w:color w:val="000000"/>
                <w:sz w:val="24"/>
              </w:rPr>
              <w:t>学院、学校、</w:t>
            </w:r>
            <w:r>
              <w:rPr>
                <w:rFonts w:ascii="宋体" w:hAnsi="宋体" w:cs="宋体" w:hint="eastAsia"/>
                <w:sz w:val="24"/>
              </w:rPr>
              <w:t>企业建立合作关系。</w:t>
            </w:r>
          </w:p>
          <w:p w14:paraId="518AE989" w14:textId="77777777" w:rsidR="00477244" w:rsidRDefault="00477244">
            <w:pPr>
              <w:numPr>
                <w:ilvl w:val="0"/>
                <w:numId w:val="3"/>
              </w:numPr>
              <w:spacing w:line="300" w:lineRule="auto"/>
              <w:ind w:leftChars="200" w:left="420"/>
              <w:jc w:val="left"/>
              <w:rPr>
                <w:rFonts w:ascii="宋体" w:hAnsi="宋体" w:cs="宋体"/>
                <w:sz w:val="24"/>
              </w:rPr>
            </w:pPr>
            <w:r>
              <w:rPr>
                <w:rFonts w:ascii="宋体" w:hAnsi="宋体" w:cs="宋体" w:hint="eastAsia"/>
                <w:sz w:val="24"/>
              </w:rPr>
              <w:t>面向市场需求实行营销计划。</w:t>
            </w:r>
          </w:p>
          <w:p w14:paraId="592E0CD4" w14:textId="068E2BCD"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第三阶段：（20</w:t>
            </w:r>
            <w:r w:rsidR="004D525D">
              <w:rPr>
                <w:rFonts w:ascii="宋体" w:hAnsi="宋体" w:cs="宋体"/>
                <w:sz w:val="24"/>
              </w:rPr>
              <w:t>21</w:t>
            </w:r>
            <w:r>
              <w:rPr>
                <w:rFonts w:ascii="宋体" w:hAnsi="宋体" w:cs="宋体" w:hint="eastAsia"/>
                <w:sz w:val="24"/>
              </w:rPr>
              <w:t>年11月-20</w:t>
            </w:r>
            <w:r w:rsidR="004D525D">
              <w:rPr>
                <w:rFonts w:ascii="宋体" w:hAnsi="宋体" w:cs="宋体"/>
                <w:sz w:val="24"/>
              </w:rPr>
              <w:t>21</w:t>
            </w:r>
            <w:r>
              <w:rPr>
                <w:rFonts w:ascii="宋体" w:hAnsi="宋体" w:cs="宋体" w:hint="eastAsia"/>
                <w:sz w:val="24"/>
              </w:rPr>
              <w:t>年</w:t>
            </w:r>
            <w:r w:rsidR="004D525D">
              <w:rPr>
                <w:rFonts w:ascii="宋体" w:hAnsi="宋体" w:cs="宋体"/>
                <w:sz w:val="24"/>
              </w:rPr>
              <w:t>12</w:t>
            </w:r>
            <w:r>
              <w:rPr>
                <w:rFonts w:ascii="宋体" w:hAnsi="宋体" w:cs="宋体" w:hint="eastAsia"/>
                <w:sz w:val="24"/>
              </w:rPr>
              <w:t>月）</w:t>
            </w:r>
          </w:p>
          <w:p w14:paraId="56AEF59C" w14:textId="77777777"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进行总结与评估，课题组成员将研究成果进行汇总、整理，最终达到课题研究的预期效果，完成综合研究报告。</w:t>
            </w:r>
          </w:p>
          <w:p w14:paraId="11113E49" w14:textId="77777777" w:rsidR="00477244" w:rsidRDefault="00477244">
            <w:pPr>
              <w:spacing w:line="300" w:lineRule="auto"/>
              <w:ind w:firstLineChars="200" w:firstLine="480"/>
              <w:jc w:val="left"/>
              <w:rPr>
                <w:rFonts w:ascii="宋体" w:hAnsi="宋体" w:cs="宋体"/>
                <w:sz w:val="24"/>
              </w:rPr>
            </w:pPr>
          </w:p>
        </w:tc>
      </w:tr>
      <w:tr w:rsidR="00477244" w14:paraId="277E5A41" w14:textId="77777777" w:rsidTr="007E3A40">
        <w:trPr>
          <w:trHeight w:val="819"/>
          <w:jc w:val="center"/>
        </w:trPr>
        <w:tc>
          <w:tcPr>
            <w:tcW w:w="9245" w:type="dxa"/>
            <w:gridSpan w:val="8"/>
            <w:vAlign w:val="center"/>
          </w:tcPr>
          <w:p w14:paraId="5B364BAF" w14:textId="77777777" w:rsidR="00477244" w:rsidRDefault="00477244">
            <w:pPr>
              <w:autoSpaceDE w:val="0"/>
              <w:autoSpaceDN w:val="0"/>
              <w:adjustRightInd w:val="0"/>
              <w:jc w:val="left"/>
              <w:rPr>
                <w:rFonts w:ascii="宋体" w:hAnsi="宋体"/>
                <w:b/>
                <w:sz w:val="24"/>
              </w:rPr>
            </w:pPr>
            <w:r>
              <w:rPr>
                <w:rFonts w:ascii="宋体" w:hAnsi="宋体" w:hint="eastAsia"/>
                <w:b/>
                <w:sz w:val="24"/>
              </w:rPr>
              <w:lastRenderedPageBreak/>
              <w:t>六、项目预期成果及说明</w:t>
            </w:r>
          </w:p>
          <w:p w14:paraId="4D0254A9" w14:textId="70BDFC6B" w:rsidR="00477244" w:rsidRDefault="00477244">
            <w:pPr>
              <w:spacing w:line="300" w:lineRule="auto"/>
              <w:ind w:firstLineChars="200" w:firstLine="480"/>
              <w:jc w:val="left"/>
              <w:rPr>
                <w:rFonts w:ascii="宋体" w:hAnsi="宋体" w:cs="宋体"/>
                <w:sz w:val="24"/>
              </w:rPr>
            </w:pPr>
            <w:r>
              <w:rPr>
                <w:rFonts w:ascii="宋体" w:hAnsi="宋体" w:cs="宋体" w:hint="eastAsia"/>
                <w:sz w:val="24"/>
              </w:rPr>
              <w:t>1.开发创意</w:t>
            </w:r>
            <w:r w:rsidR="0058292D">
              <w:rPr>
                <w:rFonts w:ascii="宋体" w:hAnsi="宋体" w:cs="宋体" w:hint="eastAsia"/>
                <w:sz w:val="24"/>
              </w:rPr>
              <w:t>鲜花</w:t>
            </w:r>
            <w:r>
              <w:rPr>
                <w:rFonts w:ascii="宋体" w:hAnsi="宋体" w:cs="宋体" w:hint="eastAsia"/>
                <w:sz w:val="24"/>
              </w:rPr>
              <w:t>设计系列产品。</w:t>
            </w:r>
          </w:p>
          <w:p w14:paraId="7ED5ECD1" w14:textId="2AF0E389" w:rsidR="00477244" w:rsidRDefault="00212F05">
            <w:pPr>
              <w:spacing w:line="300" w:lineRule="auto"/>
              <w:ind w:firstLineChars="200" w:firstLine="480"/>
              <w:jc w:val="left"/>
              <w:rPr>
                <w:rFonts w:ascii="宋体" w:hAnsi="宋体" w:cs="宋体"/>
                <w:sz w:val="24"/>
              </w:rPr>
            </w:pPr>
            <w:r>
              <w:rPr>
                <w:rFonts w:ascii="宋体" w:hAnsi="宋体" w:cs="宋体"/>
                <w:sz w:val="24"/>
              </w:rPr>
              <w:t>2</w:t>
            </w:r>
            <w:r w:rsidR="00477244">
              <w:rPr>
                <w:rFonts w:ascii="宋体" w:hAnsi="宋体" w:cs="宋体" w:hint="eastAsia"/>
                <w:sz w:val="24"/>
              </w:rPr>
              <w:t>.发表省级论文一篇。</w:t>
            </w:r>
          </w:p>
          <w:p w14:paraId="7655C739" w14:textId="616AE5DB" w:rsidR="006C1740" w:rsidRPr="006C1740" w:rsidRDefault="006C1740">
            <w:pPr>
              <w:spacing w:line="300" w:lineRule="auto"/>
              <w:ind w:firstLineChars="200" w:firstLine="480"/>
              <w:jc w:val="left"/>
              <w:rPr>
                <w:rFonts w:ascii="宋体" w:hAnsi="宋体" w:cs="宋体" w:hint="eastAsia"/>
                <w:sz w:val="24"/>
              </w:rPr>
            </w:pPr>
            <w:r>
              <w:rPr>
                <w:rFonts w:ascii="宋体" w:hAnsi="宋体" w:cs="宋体"/>
                <w:sz w:val="24"/>
              </w:rPr>
              <w:t>3.</w:t>
            </w:r>
            <w:r>
              <w:rPr>
                <w:rFonts w:ascii="宋体" w:hAnsi="宋体" w:cs="宋体" w:hint="eastAsia"/>
                <w:sz w:val="24"/>
              </w:rPr>
              <w:t>注册公司。</w:t>
            </w:r>
          </w:p>
          <w:p w14:paraId="6FEB0DD3" w14:textId="0547C467" w:rsidR="00477244" w:rsidRDefault="006C1740">
            <w:pPr>
              <w:spacing w:line="300" w:lineRule="auto"/>
              <w:ind w:firstLineChars="200" w:firstLine="480"/>
              <w:jc w:val="left"/>
              <w:rPr>
                <w:rFonts w:ascii="宋体" w:hAnsi="宋体" w:cs="宋体"/>
                <w:sz w:val="24"/>
              </w:rPr>
            </w:pPr>
            <w:r>
              <w:rPr>
                <w:rFonts w:ascii="宋体" w:hAnsi="宋体" w:cs="宋体"/>
                <w:sz w:val="24"/>
              </w:rPr>
              <w:t>4</w:t>
            </w:r>
            <w:r w:rsidR="00477244">
              <w:rPr>
                <w:rFonts w:ascii="宋体" w:hAnsi="宋体" w:cs="宋体" w:hint="eastAsia"/>
                <w:sz w:val="24"/>
              </w:rPr>
              <w:t>.制定企业运营计划书一份。</w:t>
            </w:r>
          </w:p>
        </w:tc>
      </w:tr>
      <w:tr w:rsidR="00477244" w14:paraId="3B195332" w14:textId="77777777" w:rsidTr="007E3A40">
        <w:trPr>
          <w:gridAfter w:val="1"/>
          <w:wAfter w:w="15" w:type="dxa"/>
          <w:trHeight w:val="558"/>
          <w:jc w:val="center"/>
        </w:trPr>
        <w:tc>
          <w:tcPr>
            <w:tcW w:w="9230" w:type="dxa"/>
            <w:gridSpan w:val="7"/>
            <w:vAlign w:val="center"/>
          </w:tcPr>
          <w:p w14:paraId="35593A2B" w14:textId="77777777" w:rsidR="00477244" w:rsidRDefault="00477244">
            <w:pPr>
              <w:autoSpaceDE w:val="0"/>
              <w:autoSpaceDN w:val="0"/>
              <w:adjustRightInd w:val="0"/>
              <w:rPr>
                <w:rFonts w:ascii="宋体" w:hAnsi="宋体"/>
                <w:b/>
                <w:sz w:val="24"/>
              </w:rPr>
            </w:pPr>
            <w:r>
              <w:rPr>
                <w:rFonts w:ascii="宋体" w:hAnsi="宋体" w:hint="eastAsia"/>
                <w:b/>
                <w:sz w:val="24"/>
              </w:rPr>
              <w:t>七、项目经费预算：</w:t>
            </w:r>
          </w:p>
        </w:tc>
      </w:tr>
      <w:tr w:rsidR="00477244" w14:paraId="0250D48F" w14:textId="77777777" w:rsidTr="007E3A40">
        <w:trPr>
          <w:gridAfter w:val="1"/>
          <w:wAfter w:w="15" w:type="dxa"/>
          <w:jc w:val="center"/>
        </w:trPr>
        <w:tc>
          <w:tcPr>
            <w:tcW w:w="2885" w:type="dxa"/>
            <w:gridSpan w:val="3"/>
            <w:vAlign w:val="center"/>
          </w:tcPr>
          <w:p w14:paraId="55997B41" w14:textId="77777777" w:rsidR="00477244" w:rsidRDefault="00477244">
            <w:pPr>
              <w:jc w:val="center"/>
              <w:rPr>
                <w:rFonts w:ascii="宋体" w:hAnsi="宋体"/>
                <w:sz w:val="24"/>
              </w:rPr>
            </w:pPr>
            <w:r>
              <w:rPr>
                <w:rFonts w:ascii="宋体" w:hAnsi="宋体" w:hint="eastAsia"/>
                <w:sz w:val="24"/>
              </w:rPr>
              <w:t>支出科目</w:t>
            </w:r>
          </w:p>
        </w:tc>
        <w:tc>
          <w:tcPr>
            <w:tcW w:w="2694" w:type="dxa"/>
            <w:gridSpan w:val="2"/>
            <w:vAlign w:val="center"/>
          </w:tcPr>
          <w:p w14:paraId="7C1A6180" w14:textId="77777777" w:rsidR="00477244" w:rsidRDefault="00477244">
            <w:pPr>
              <w:ind w:left="-108"/>
              <w:jc w:val="center"/>
              <w:rPr>
                <w:rFonts w:ascii="宋体" w:hAnsi="宋体"/>
                <w:sz w:val="24"/>
              </w:rPr>
            </w:pPr>
            <w:r>
              <w:rPr>
                <w:rFonts w:ascii="宋体" w:hAnsi="宋体" w:hint="eastAsia"/>
                <w:sz w:val="24"/>
              </w:rPr>
              <w:t>金　额</w:t>
            </w:r>
          </w:p>
        </w:tc>
        <w:tc>
          <w:tcPr>
            <w:tcW w:w="3651" w:type="dxa"/>
            <w:gridSpan w:val="2"/>
            <w:vAlign w:val="center"/>
          </w:tcPr>
          <w:p w14:paraId="1B1B5321" w14:textId="77777777" w:rsidR="00477244" w:rsidRDefault="00477244">
            <w:pPr>
              <w:ind w:left="-108"/>
              <w:jc w:val="center"/>
              <w:rPr>
                <w:rFonts w:ascii="宋体" w:hAnsi="宋体"/>
                <w:sz w:val="24"/>
              </w:rPr>
            </w:pPr>
            <w:r>
              <w:rPr>
                <w:rFonts w:ascii="宋体" w:hAnsi="宋体" w:hint="eastAsia"/>
                <w:sz w:val="24"/>
              </w:rPr>
              <w:t>备  注</w:t>
            </w:r>
          </w:p>
        </w:tc>
      </w:tr>
      <w:tr w:rsidR="00477244" w14:paraId="483C7100" w14:textId="77777777" w:rsidTr="007E3A40">
        <w:trPr>
          <w:gridAfter w:val="1"/>
          <w:wAfter w:w="15" w:type="dxa"/>
          <w:jc w:val="center"/>
        </w:trPr>
        <w:tc>
          <w:tcPr>
            <w:tcW w:w="2885" w:type="dxa"/>
            <w:gridSpan w:val="3"/>
            <w:vAlign w:val="center"/>
          </w:tcPr>
          <w:p w14:paraId="71F734EF" w14:textId="65303959" w:rsidR="00477244" w:rsidRDefault="00C24780">
            <w:pPr>
              <w:jc w:val="left"/>
              <w:rPr>
                <w:rFonts w:ascii="宋体" w:hAnsi="宋体"/>
                <w:sz w:val="24"/>
              </w:rPr>
            </w:pPr>
            <w:r>
              <w:rPr>
                <w:rFonts w:ascii="宋体" w:hAnsi="宋体" w:hint="eastAsia"/>
                <w:sz w:val="24"/>
              </w:rPr>
              <w:t>鲜花</w:t>
            </w:r>
          </w:p>
        </w:tc>
        <w:tc>
          <w:tcPr>
            <w:tcW w:w="2694" w:type="dxa"/>
            <w:gridSpan w:val="2"/>
            <w:vAlign w:val="center"/>
          </w:tcPr>
          <w:p w14:paraId="33B69D81" w14:textId="710E1CB3" w:rsidR="00477244" w:rsidRDefault="00C24780">
            <w:pPr>
              <w:jc w:val="left"/>
              <w:rPr>
                <w:rFonts w:ascii="宋体" w:hAnsi="宋体"/>
                <w:sz w:val="24"/>
              </w:rPr>
            </w:pPr>
            <w:r>
              <w:rPr>
                <w:rFonts w:ascii="宋体" w:hAnsi="宋体"/>
                <w:sz w:val="24"/>
              </w:rPr>
              <w:t>1500</w:t>
            </w:r>
          </w:p>
        </w:tc>
        <w:tc>
          <w:tcPr>
            <w:tcW w:w="3651" w:type="dxa"/>
            <w:gridSpan w:val="2"/>
            <w:vAlign w:val="center"/>
          </w:tcPr>
          <w:p w14:paraId="7FC51ED3" w14:textId="0A59A211" w:rsidR="00477244" w:rsidRDefault="00C24780">
            <w:pPr>
              <w:jc w:val="left"/>
              <w:rPr>
                <w:rFonts w:ascii="宋体" w:hAnsi="宋体"/>
                <w:sz w:val="24"/>
              </w:rPr>
            </w:pPr>
            <w:r>
              <w:rPr>
                <w:rFonts w:ascii="宋体" w:hAnsi="宋体" w:hint="eastAsia"/>
                <w:sz w:val="24"/>
              </w:rPr>
              <w:t>满天星、玫瑰、向日葵等鲜切花的批发</w:t>
            </w:r>
          </w:p>
        </w:tc>
      </w:tr>
      <w:tr w:rsidR="00477244" w14:paraId="2E2A9230" w14:textId="77777777" w:rsidTr="007E3A40">
        <w:trPr>
          <w:gridAfter w:val="1"/>
          <w:wAfter w:w="15" w:type="dxa"/>
          <w:trHeight w:val="261"/>
          <w:jc w:val="center"/>
        </w:trPr>
        <w:tc>
          <w:tcPr>
            <w:tcW w:w="2885" w:type="dxa"/>
            <w:gridSpan w:val="3"/>
            <w:vAlign w:val="center"/>
          </w:tcPr>
          <w:p w14:paraId="51C7D9A7" w14:textId="337978FC" w:rsidR="00477244" w:rsidRDefault="00C24780">
            <w:pPr>
              <w:jc w:val="left"/>
              <w:rPr>
                <w:rFonts w:ascii="宋体" w:hAnsi="宋体"/>
                <w:sz w:val="24"/>
              </w:rPr>
            </w:pPr>
            <w:r>
              <w:rPr>
                <w:rFonts w:ascii="宋体" w:hAnsi="宋体" w:hint="eastAsia"/>
                <w:sz w:val="24"/>
              </w:rPr>
              <w:t>实验材料费</w:t>
            </w:r>
          </w:p>
        </w:tc>
        <w:tc>
          <w:tcPr>
            <w:tcW w:w="2694" w:type="dxa"/>
            <w:gridSpan w:val="2"/>
            <w:vAlign w:val="center"/>
          </w:tcPr>
          <w:p w14:paraId="7AF5AE89" w14:textId="6DBBE469" w:rsidR="00477244" w:rsidRDefault="00C24780">
            <w:pPr>
              <w:jc w:val="left"/>
              <w:rPr>
                <w:rFonts w:ascii="宋体" w:hAnsi="宋体"/>
                <w:sz w:val="24"/>
              </w:rPr>
            </w:pPr>
            <w:r>
              <w:rPr>
                <w:rFonts w:ascii="宋体" w:hAnsi="宋体" w:hint="eastAsia"/>
                <w:sz w:val="24"/>
              </w:rPr>
              <w:t>1</w:t>
            </w:r>
            <w:r>
              <w:rPr>
                <w:rFonts w:ascii="宋体" w:hAnsi="宋体"/>
                <w:sz w:val="24"/>
              </w:rPr>
              <w:t>000</w:t>
            </w:r>
          </w:p>
        </w:tc>
        <w:tc>
          <w:tcPr>
            <w:tcW w:w="3651" w:type="dxa"/>
            <w:gridSpan w:val="2"/>
            <w:vAlign w:val="center"/>
          </w:tcPr>
          <w:p w14:paraId="3E35B9ED" w14:textId="41EFB6B9" w:rsidR="00477244" w:rsidRDefault="00C24780">
            <w:pPr>
              <w:jc w:val="left"/>
              <w:rPr>
                <w:rFonts w:ascii="宋体" w:hAnsi="宋体"/>
                <w:sz w:val="24"/>
              </w:rPr>
            </w:pPr>
            <w:r>
              <w:rPr>
                <w:rFonts w:ascii="宋体" w:hAnsi="宋体" w:hint="eastAsia"/>
                <w:sz w:val="24"/>
              </w:rPr>
              <w:t>包装耗材，展示架，装花桶</w:t>
            </w:r>
          </w:p>
        </w:tc>
      </w:tr>
      <w:tr w:rsidR="00477244" w14:paraId="05EC6AF3" w14:textId="77777777" w:rsidTr="007E3A40">
        <w:trPr>
          <w:gridAfter w:val="1"/>
          <w:wAfter w:w="15" w:type="dxa"/>
          <w:jc w:val="center"/>
        </w:trPr>
        <w:tc>
          <w:tcPr>
            <w:tcW w:w="2885" w:type="dxa"/>
            <w:gridSpan w:val="3"/>
            <w:vAlign w:val="center"/>
          </w:tcPr>
          <w:p w14:paraId="32371427" w14:textId="20390194" w:rsidR="00477244" w:rsidRDefault="00212F05">
            <w:pPr>
              <w:jc w:val="left"/>
              <w:rPr>
                <w:rFonts w:ascii="宋体" w:hAnsi="宋体"/>
                <w:sz w:val="24"/>
              </w:rPr>
            </w:pPr>
            <w:r>
              <w:rPr>
                <w:rFonts w:ascii="宋体" w:hAnsi="宋体" w:hint="eastAsia"/>
                <w:sz w:val="24"/>
              </w:rPr>
              <w:t>文章发表</w:t>
            </w:r>
          </w:p>
        </w:tc>
        <w:tc>
          <w:tcPr>
            <w:tcW w:w="2694" w:type="dxa"/>
            <w:gridSpan w:val="2"/>
            <w:vAlign w:val="center"/>
          </w:tcPr>
          <w:p w14:paraId="060CF869" w14:textId="54528BB1" w:rsidR="00477244" w:rsidRDefault="00212F05">
            <w:pPr>
              <w:jc w:val="left"/>
              <w:rPr>
                <w:rFonts w:ascii="宋体" w:hAnsi="宋体"/>
                <w:sz w:val="24"/>
              </w:rPr>
            </w:pPr>
            <w:r>
              <w:rPr>
                <w:rFonts w:ascii="宋体" w:hAnsi="宋体" w:hint="eastAsia"/>
                <w:sz w:val="24"/>
              </w:rPr>
              <w:t>1</w:t>
            </w:r>
            <w:r>
              <w:rPr>
                <w:rFonts w:ascii="宋体" w:hAnsi="宋体"/>
                <w:sz w:val="24"/>
              </w:rPr>
              <w:t>000</w:t>
            </w:r>
          </w:p>
        </w:tc>
        <w:tc>
          <w:tcPr>
            <w:tcW w:w="3651" w:type="dxa"/>
            <w:gridSpan w:val="2"/>
            <w:vAlign w:val="center"/>
          </w:tcPr>
          <w:p w14:paraId="3AA27843" w14:textId="4EF78CCD" w:rsidR="00477244" w:rsidRDefault="00477244">
            <w:pPr>
              <w:jc w:val="left"/>
              <w:rPr>
                <w:rFonts w:ascii="宋体" w:hAnsi="宋体"/>
                <w:sz w:val="24"/>
              </w:rPr>
            </w:pPr>
          </w:p>
        </w:tc>
      </w:tr>
      <w:tr w:rsidR="00477244" w14:paraId="149AB363" w14:textId="77777777" w:rsidTr="007E3A40">
        <w:trPr>
          <w:gridAfter w:val="1"/>
          <w:wAfter w:w="15" w:type="dxa"/>
          <w:jc w:val="center"/>
        </w:trPr>
        <w:tc>
          <w:tcPr>
            <w:tcW w:w="2885" w:type="dxa"/>
            <w:gridSpan w:val="3"/>
            <w:vAlign w:val="center"/>
          </w:tcPr>
          <w:p w14:paraId="59CFA020" w14:textId="5B1BD5E3" w:rsidR="00477244" w:rsidRDefault="00212F05">
            <w:pPr>
              <w:jc w:val="left"/>
              <w:rPr>
                <w:rFonts w:ascii="宋体" w:hAnsi="宋体"/>
                <w:sz w:val="24"/>
              </w:rPr>
            </w:pPr>
            <w:r>
              <w:rPr>
                <w:rFonts w:ascii="宋体" w:hAnsi="宋体" w:hint="eastAsia"/>
                <w:sz w:val="24"/>
              </w:rPr>
              <w:t>花店宣传</w:t>
            </w:r>
          </w:p>
        </w:tc>
        <w:tc>
          <w:tcPr>
            <w:tcW w:w="2694" w:type="dxa"/>
            <w:gridSpan w:val="2"/>
            <w:vAlign w:val="center"/>
          </w:tcPr>
          <w:p w14:paraId="0D3EE024" w14:textId="2F69D1D0" w:rsidR="00477244" w:rsidRDefault="00212F05">
            <w:pPr>
              <w:jc w:val="left"/>
              <w:rPr>
                <w:rFonts w:ascii="宋体" w:hAnsi="宋体"/>
                <w:sz w:val="24"/>
              </w:rPr>
            </w:pPr>
            <w:r>
              <w:rPr>
                <w:rFonts w:ascii="宋体" w:hAnsi="宋体"/>
                <w:sz w:val="24"/>
              </w:rPr>
              <w:t>500</w:t>
            </w:r>
          </w:p>
        </w:tc>
        <w:tc>
          <w:tcPr>
            <w:tcW w:w="3651" w:type="dxa"/>
            <w:gridSpan w:val="2"/>
            <w:vAlign w:val="center"/>
          </w:tcPr>
          <w:p w14:paraId="402989DD" w14:textId="230C28A4" w:rsidR="00477244" w:rsidRDefault="001C1C45">
            <w:pPr>
              <w:jc w:val="left"/>
              <w:rPr>
                <w:rFonts w:ascii="宋体" w:hAnsi="宋体"/>
                <w:sz w:val="24"/>
              </w:rPr>
            </w:pPr>
            <w:r>
              <w:rPr>
                <w:rFonts w:ascii="宋体" w:hAnsi="宋体" w:hint="eastAsia"/>
                <w:sz w:val="24"/>
              </w:rPr>
              <w:t>宣传及打印</w:t>
            </w:r>
          </w:p>
        </w:tc>
      </w:tr>
      <w:tr w:rsidR="00477244" w14:paraId="0B133802" w14:textId="77777777" w:rsidTr="007E3A40">
        <w:trPr>
          <w:gridAfter w:val="1"/>
          <w:wAfter w:w="15" w:type="dxa"/>
          <w:jc w:val="center"/>
        </w:trPr>
        <w:tc>
          <w:tcPr>
            <w:tcW w:w="2885" w:type="dxa"/>
            <w:gridSpan w:val="3"/>
            <w:vAlign w:val="center"/>
          </w:tcPr>
          <w:p w14:paraId="0DE0971D" w14:textId="77777777" w:rsidR="00477244" w:rsidRDefault="00477244">
            <w:pPr>
              <w:jc w:val="left"/>
              <w:rPr>
                <w:rFonts w:ascii="宋体" w:hAnsi="宋体"/>
                <w:sz w:val="24"/>
              </w:rPr>
            </w:pPr>
            <w:r>
              <w:rPr>
                <w:rFonts w:ascii="宋体" w:hAnsi="宋体" w:hint="eastAsia"/>
                <w:sz w:val="24"/>
              </w:rPr>
              <w:t>合计：</w:t>
            </w:r>
          </w:p>
        </w:tc>
        <w:tc>
          <w:tcPr>
            <w:tcW w:w="2694" w:type="dxa"/>
            <w:gridSpan w:val="2"/>
            <w:vAlign w:val="center"/>
          </w:tcPr>
          <w:p w14:paraId="7C11E536" w14:textId="1A277AB7" w:rsidR="00477244" w:rsidRDefault="00212F05">
            <w:pPr>
              <w:jc w:val="left"/>
              <w:rPr>
                <w:rFonts w:ascii="宋体" w:hAnsi="宋体"/>
                <w:sz w:val="24"/>
              </w:rPr>
            </w:pPr>
            <w:r>
              <w:rPr>
                <w:rFonts w:ascii="宋体" w:hAnsi="宋体"/>
                <w:sz w:val="24"/>
              </w:rPr>
              <w:t>4000</w:t>
            </w:r>
          </w:p>
        </w:tc>
        <w:tc>
          <w:tcPr>
            <w:tcW w:w="3651" w:type="dxa"/>
            <w:gridSpan w:val="2"/>
            <w:vAlign w:val="center"/>
          </w:tcPr>
          <w:p w14:paraId="559332DD" w14:textId="77777777" w:rsidR="00477244" w:rsidRDefault="00477244">
            <w:pPr>
              <w:jc w:val="left"/>
              <w:rPr>
                <w:rFonts w:ascii="宋体" w:hAnsi="宋体"/>
                <w:sz w:val="24"/>
              </w:rPr>
            </w:pPr>
          </w:p>
        </w:tc>
      </w:tr>
      <w:tr w:rsidR="00477244" w14:paraId="063CC014" w14:textId="77777777" w:rsidTr="007E3A40">
        <w:trPr>
          <w:gridAfter w:val="1"/>
          <w:wAfter w:w="15" w:type="dxa"/>
          <w:trHeight w:val="426"/>
          <w:jc w:val="center"/>
        </w:trPr>
        <w:tc>
          <w:tcPr>
            <w:tcW w:w="9230" w:type="dxa"/>
            <w:gridSpan w:val="7"/>
            <w:vAlign w:val="center"/>
          </w:tcPr>
          <w:p w14:paraId="7B585188" w14:textId="77777777" w:rsidR="00477244" w:rsidRDefault="00477244">
            <w:pPr>
              <w:rPr>
                <w:rFonts w:ascii="宋体" w:hAnsi="宋体"/>
                <w:b/>
                <w:sz w:val="24"/>
              </w:rPr>
            </w:pPr>
            <w:r>
              <w:rPr>
                <w:rFonts w:ascii="宋体" w:hAnsi="宋体" w:hint="eastAsia"/>
                <w:b/>
                <w:sz w:val="24"/>
              </w:rPr>
              <w:t>八、审批意见：</w:t>
            </w:r>
          </w:p>
        </w:tc>
      </w:tr>
      <w:tr w:rsidR="00477244" w14:paraId="79A457EF" w14:textId="77777777" w:rsidTr="007E3A40">
        <w:trPr>
          <w:gridAfter w:val="1"/>
          <w:wAfter w:w="15" w:type="dxa"/>
          <w:jc w:val="center"/>
        </w:trPr>
        <w:tc>
          <w:tcPr>
            <w:tcW w:w="1352" w:type="dxa"/>
            <w:vAlign w:val="center"/>
          </w:tcPr>
          <w:p w14:paraId="63A16182" w14:textId="77777777" w:rsidR="00477244" w:rsidRDefault="00477244" w:rsidP="00A94DAE">
            <w:pPr>
              <w:autoSpaceDE w:val="0"/>
              <w:autoSpaceDN w:val="0"/>
              <w:adjustRightInd w:val="0"/>
              <w:ind w:leftChars="-26" w:left="-55" w:rightChars="-42" w:right="-88" w:firstLineChars="1" w:firstLine="2"/>
              <w:jc w:val="center"/>
              <w:rPr>
                <w:rFonts w:ascii="宋体" w:hAnsi="宋体"/>
                <w:b/>
                <w:sz w:val="24"/>
              </w:rPr>
            </w:pPr>
            <w:r>
              <w:rPr>
                <w:rFonts w:ascii="宋体" w:hAnsi="宋体" w:hint="eastAsia"/>
                <w:b/>
                <w:sz w:val="24"/>
              </w:rPr>
              <w:t>指导教师</w:t>
            </w:r>
          </w:p>
          <w:p w14:paraId="41269271" w14:textId="77777777" w:rsidR="00477244" w:rsidRDefault="00477244" w:rsidP="00A94DAE">
            <w:pPr>
              <w:autoSpaceDE w:val="0"/>
              <w:autoSpaceDN w:val="0"/>
              <w:adjustRightInd w:val="0"/>
              <w:ind w:leftChars="-26" w:left="-55" w:rightChars="-42" w:right="-88" w:firstLineChars="1" w:firstLine="2"/>
              <w:jc w:val="center"/>
              <w:rPr>
                <w:rFonts w:ascii="宋体" w:hAnsi="宋体"/>
                <w:b/>
                <w:sz w:val="24"/>
              </w:rPr>
            </w:pPr>
            <w:r>
              <w:rPr>
                <w:rFonts w:ascii="宋体" w:hAnsi="宋体" w:hint="eastAsia"/>
                <w:b/>
                <w:sz w:val="24"/>
              </w:rPr>
              <w:t>意见</w:t>
            </w:r>
          </w:p>
        </w:tc>
        <w:tc>
          <w:tcPr>
            <w:tcW w:w="7878" w:type="dxa"/>
            <w:gridSpan w:val="6"/>
            <w:vAlign w:val="center"/>
          </w:tcPr>
          <w:p w14:paraId="7FCCC733" w14:textId="77777777" w:rsidR="00477244" w:rsidRDefault="00477244">
            <w:pPr>
              <w:rPr>
                <w:rFonts w:ascii="宋体" w:hAnsi="宋体"/>
                <w:sz w:val="24"/>
              </w:rPr>
            </w:pPr>
          </w:p>
          <w:p w14:paraId="6E02DAAC" w14:textId="77777777" w:rsidR="00477244" w:rsidRDefault="00477244">
            <w:pPr>
              <w:rPr>
                <w:rFonts w:ascii="宋体" w:hAnsi="宋体"/>
                <w:sz w:val="24"/>
              </w:rPr>
            </w:pPr>
          </w:p>
          <w:p w14:paraId="7E8BEF18" w14:textId="77777777" w:rsidR="00477244" w:rsidRDefault="00477244">
            <w:pPr>
              <w:rPr>
                <w:rFonts w:ascii="宋体" w:hAnsi="宋体"/>
                <w:sz w:val="24"/>
              </w:rPr>
            </w:pPr>
          </w:p>
          <w:p w14:paraId="59605A3D" w14:textId="77777777" w:rsidR="00477244" w:rsidRDefault="00477244">
            <w:pPr>
              <w:rPr>
                <w:rFonts w:ascii="宋体" w:hAnsi="宋体"/>
                <w:sz w:val="24"/>
              </w:rPr>
            </w:pPr>
          </w:p>
          <w:p w14:paraId="6072AD00" w14:textId="77777777" w:rsidR="00477244" w:rsidRDefault="00477244">
            <w:pPr>
              <w:rPr>
                <w:rFonts w:ascii="宋体" w:hAnsi="宋体"/>
                <w:sz w:val="24"/>
              </w:rPr>
            </w:pPr>
          </w:p>
          <w:p w14:paraId="2A63C6D9" w14:textId="77777777" w:rsidR="00477244" w:rsidRDefault="00477244">
            <w:pPr>
              <w:rPr>
                <w:rFonts w:ascii="宋体" w:hAnsi="宋体"/>
                <w:sz w:val="24"/>
              </w:rPr>
            </w:pPr>
          </w:p>
          <w:p w14:paraId="50D0313F" w14:textId="77777777" w:rsidR="00477244" w:rsidRDefault="00477244">
            <w:pPr>
              <w:ind w:firstLineChars="1600" w:firstLine="3840"/>
              <w:rPr>
                <w:rFonts w:ascii="宋体" w:hAnsi="宋体"/>
                <w:sz w:val="24"/>
              </w:rPr>
            </w:pPr>
            <w:r>
              <w:rPr>
                <w:rFonts w:ascii="宋体" w:hAnsi="宋体" w:hint="eastAsia"/>
                <w:sz w:val="24"/>
              </w:rPr>
              <w:t>指导教师签字：</w:t>
            </w:r>
          </w:p>
          <w:p w14:paraId="5DFE237D" w14:textId="77777777" w:rsidR="00477244" w:rsidRDefault="00477244">
            <w:pPr>
              <w:widowControl/>
              <w:tabs>
                <w:tab w:val="left" w:pos="6987"/>
              </w:tabs>
              <w:ind w:firstLineChars="2350" w:firstLine="5640"/>
              <w:jc w:val="left"/>
              <w:rPr>
                <w:rFonts w:ascii="宋体" w:hAnsi="宋体"/>
                <w:sz w:val="24"/>
              </w:rPr>
            </w:pPr>
            <w:r>
              <w:rPr>
                <w:rFonts w:ascii="宋体" w:hAnsi="宋体" w:hint="eastAsia"/>
                <w:sz w:val="24"/>
              </w:rPr>
              <w:t>年　 月　 日</w:t>
            </w:r>
          </w:p>
        </w:tc>
      </w:tr>
      <w:tr w:rsidR="00477244" w14:paraId="042972E3" w14:textId="77777777" w:rsidTr="007E3A40">
        <w:trPr>
          <w:gridAfter w:val="1"/>
          <w:wAfter w:w="15" w:type="dxa"/>
          <w:jc w:val="center"/>
        </w:trPr>
        <w:tc>
          <w:tcPr>
            <w:tcW w:w="1352" w:type="dxa"/>
            <w:vAlign w:val="center"/>
          </w:tcPr>
          <w:p w14:paraId="30CE70C0" w14:textId="77777777" w:rsidR="00477244" w:rsidRDefault="00477244" w:rsidP="00A94DAE">
            <w:pPr>
              <w:autoSpaceDE w:val="0"/>
              <w:autoSpaceDN w:val="0"/>
              <w:adjustRightInd w:val="0"/>
              <w:ind w:leftChars="-26" w:left="-55" w:rightChars="-42" w:right="-88" w:firstLineChars="1" w:firstLine="2"/>
              <w:jc w:val="center"/>
              <w:rPr>
                <w:rFonts w:ascii="宋体" w:hAnsi="宋体"/>
                <w:b/>
                <w:sz w:val="24"/>
              </w:rPr>
            </w:pPr>
            <w:r>
              <w:rPr>
                <w:rFonts w:ascii="宋体" w:hAnsi="宋体" w:hint="eastAsia"/>
                <w:b/>
                <w:sz w:val="24"/>
              </w:rPr>
              <w:t>学校专家组</w:t>
            </w:r>
          </w:p>
          <w:p w14:paraId="7AC83237" w14:textId="77777777" w:rsidR="00477244" w:rsidRDefault="00477244" w:rsidP="00A94DAE">
            <w:pPr>
              <w:autoSpaceDE w:val="0"/>
              <w:autoSpaceDN w:val="0"/>
              <w:adjustRightInd w:val="0"/>
              <w:ind w:leftChars="-26" w:left="-55" w:rightChars="-42" w:right="-88" w:firstLineChars="1" w:firstLine="2"/>
              <w:jc w:val="center"/>
              <w:rPr>
                <w:rFonts w:ascii="宋体" w:hAnsi="宋体"/>
                <w:b/>
                <w:sz w:val="24"/>
              </w:rPr>
            </w:pPr>
            <w:r>
              <w:rPr>
                <w:rFonts w:ascii="宋体" w:hAnsi="宋体" w:hint="eastAsia"/>
                <w:b/>
                <w:sz w:val="24"/>
              </w:rPr>
              <w:t>意见</w:t>
            </w:r>
          </w:p>
        </w:tc>
        <w:tc>
          <w:tcPr>
            <w:tcW w:w="7878" w:type="dxa"/>
            <w:gridSpan w:val="6"/>
            <w:vAlign w:val="center"/>
          </w:tcPr>
          <w:p w14:paraId="6D3B5838" w14:textId="77777777" w:rsidR="00477244" w:rsidRDefault="00477244">
            <w:pPr>
              <w:rPr>
                <w:rFonts w:ascii="宋体" w:hAnsi="宋体"/>
                <w:sz w:val="24"/>
              </w:rPr>
            </w:pPr>
          </w:p>
          <w:p w14:paraId="18B46072" w14:textId="77777777" w:rsidR="00477244" w:rsidRDefault="00477244">
            <w:pPr>
              <w:rPr>
                <w:rFonts w:ascii="宋体" w:hAnsi="宋体"/>
                <w:sz w:val="24"/>
              </w:rPr>
            </w:pPr>
          </w:p>
          <w:p w14:paraId="5AE4B1E1" w14:textId="77777777" w:rsidR="00477244" w:rsidRDefault="00477244">
            <w:pPr>
              <w:rPr>
                <w:rFonts w:ascii="宋体" w:hAnsi="宋体"/>
                <w:sz w:val="24"/>
              </w:rPr>
            </w:pPr>
          </w:p>
          <w:p w14:paraId="1288F4FC" w14:textId="77777777" w:rsidR="00477244" w:rsidRDefault="00477244">
            <w:pPr>
              <w:rPr>
                <w:rFonts w:ascii="宋体" w:hAnsi="宋体"/>
                <w:sz w:val="24"/>
              </w:rPr>
            </w:pPr>
          </w:p>
          <w:p w14:paraId="2B2B1EC5" w14:textId="77777777" w:rsidR="00477244" w:rsidRDefault="00477244">
            <w:pPr>
              <w:rPr>
                <w:rFonts w:ascii="宋体" w:hAnsi="宋体"/>
                <w:sz w:val="24"/>
              </w:rPr>
            </w:pPr>
          </w:p>
          <w:p w14:paraId="30484063" w14:textId="77777777" w:rsidR="00477244" w:rsidRDefault="00477244">
            <w:pPr>
              <w:rPr>
                <w:rFonts w:ascii="宋体" w:hAnsi="宋体"/>
                <w:sz w:val="24"/>
              </w:rPr>
            </w:pPr>
          </w:p>
          <w:p w14:paraId="5EDAE11E" w14:textId="77777777" w:rsidR="00477244" w:rsidRDefault="00477244">
            <w:pPr>
              <w:rPr>
                <w:rFonts w:ascii="宋体" w:hAnsi="宋体"/>
                <w:sz w:val="24"/>
              </w:rPr>
            </w:pPr>
          </w:p>
          <w:p w14:paraId="0DFB1CDC" w14:textId="77777777" w:rsidR="00477244" w:rsidRDefault="00477244">
            <w:pPr>
              <w:ind w:firstLineChars="1600" w:firstLine="3840"/>
              <w:rPr>
                <w:rFonts w:ascii="宋体" w:hAnsi="宋体"/>
                <w:sz w:val="24"/>
              </w:rPr>
            </w:pPr>
            <w:r>
              <w:rPr>
                <w:rFonts w:ascii="宋体" w:hAnsi="宋体" w:hint="eastAsia"/>
                <w:sz w:val="24"/>
              </w:rPr>
              <w:t>专家组长签字：</w:t>
            </w:r>
          </w:p>
          <w:p w14:paraId="758ED90B" w14:textId="77777777" w:rsidR="00477244" w:rsidRDefault="00477244">
            <w:pPr>
              <w:ind w:right="720"/>
              <w:jc w:val="right"/>
              <w:rPr>
                <w:rFonts w:ascii="宋体" w:hAnsi="宋体"/>
                <w:sz w:val="24"/>
              </w:rPr>
            </w:pPr>
            <w:r>
              <w:rPr>
                <w:rFonts w:ascii="宋体" w:hAnsi="宋体" w:hint="eastAsia"/>
                <w:sz w:val="24"/>
              </w:rPr>
              <w:t>年　 月　 日</w:t>
            </w:r>
          </w:p>
        </w:tc>
      </w:tr>
      <w:tr w:rsidR="00477244" w14:paraId="1435448E" w14:textId="77777777" w:rsidTr="007E3A40">
        <w:trPr>
          <w:gridAfter w:val="1"/>
          <w:wAfter w:w="15" w:type="dxa"/>
          <w:jc w:val="center"/>
        </w:trPr>
        <w:tc>
          <w:tcPr>
            <w:tcW w:w="1352" w:type="dxa"/>
            <w:vAlign w:val="center"/>
          </w:tcPr>
          <w:p w14:paraId="4529138E" w14:textId="77777777" w:rsidR="00477244" w:rsidRDefault="00477244" w:rsidP="00A94DAE">
            <w:pPr>
              <w:autoSpaceDE w:val="0"/>
              <w:autoSpaceDN w:val="0"/>
              <w:adjustRightInd w:val="0"/>
              <w:ind w:leftChars="-26" w:left="-55" w:rightChars="-42" w:right="-88" w:firstLineChars="1" w:firstLine="2"/>
              <w:jc w:val="center"/>
              <w:rPr>
                <w:rFonts w:ascii="宋体" w:hAnsi="宋体"/>
                <w:b/>
                <w:sz w:val="24"/>
              </w:rPr>
            </w:pPr>
            <w:r>
              <w:rPr>
                <w:rFonts w:ascii="宋体" w:hAnsi="宋体" w:hint="eastAsia"/>
                <w:b/>
                <w:sz w:val="24"/>
              </w:rPr>
              <w:lastRenderedPageBreak/>
              <w:t>学校审核</w:t>
            </w:r>
          </w:p>
          <w:p w14:paraId="53E0050D" w14:textId="77777777" w:rsidR="00477244" w:rsidRDefault="00477244" w:rsidP="00A94DAE">
            <w:pPr>
              <w:autoSpaceDE w:val="0"/>
              <w:autoSpaceDN w:val="0"/>
              <w:adjustRightInd w:val="0"/>
              <w:ind w:leftChars="-26" w:left="-55" w:rightChars="-42" w:right="-88" w:firstLineChars="1" w:firstLine="2"/>
              <w:jc w:val="center"/>
              <w:rPr>
                <w:rFonts w:ascii="宋体" w:hAnsi="宋体"/>
                <w:b/>
                <w:sz w:val="24"/>
              </w:rPr>
            </w:pPr>
            <w:r>
              <w:rPr>
                <w:rFonts w:ascii="宋体" w:hAnsi="宋体" w:hint="eastAsia"/>
                <w:b/>
                <w:sz w:val="24"/>
              </w:rPr>
              <w:t>意见</w:t>
            </w:r>
          </w:p>
        </w:tc>
        <w:tc>
          <w:tcPr>
            <w:tcW w:w="7878" w:type="dxa"/>
            <w:gridSpan w:val="6"/>
            <w:vAlign w:val="center"/>
          </w:tcPr>
          <w:p w14:paraId="542EB517" w14:textId="77777777" w:rsidR="00477244" w:rsidRDefault="00477244">
            <w:pPr>
              <w:autoSpaceDE w:val="0"/>
              <w:autoSpaceDN w:val="0"/>
              <w:adjustRightInd w:val="0"/>
              <w:ind w:firstLineChars="1450" w:firstLine="3480"/>
              <w:rPr>
                <w:rFonts w:ascii="宋体" w:hAnsi="宋体"/>
                <w:sz w:val="24"/>
              </w:rPr>
            </w:pPr>
          </w:p>
          <w:p w14:paraId="1EE60661" w14:textId="77777777" w:rsidR="00477244" w:rsidRDefault="00477244">
            <w:pPr>
              <w:autoSpaceDE w:val="0"/>
              <w:autoSpaceDN w:val="0"/>
              <w:adjustRightInd w:val="0"/>
              <w:rPr>
                <w:rFonts w:ascii="宋体" w:hAnsi="宋体"/>
                <w:sz w:val="24"/>
              </w:rPr>
            </w:pPr>
          </w:p>
          <w:p w14:paraId="798F749A" w14:textId="77777777" w:rsidR="00477244" w:rsidRDefault="00477244">
            <w:pPr>
              <w:autoSpaceDE w:val="0"/>
              <w:autoSpaceDN w:val="0"/>
              <w:adjustRightInd w:val="0"/>
              <w:ind w:firstLineChars="1450" w:firstLine="3480"/>
              <w:rPr>
                <w:rFonts w:ascii="宋体" w:hAnsi="宋体"/>
                <w:sz w:val="24"/>
              </w:rPr>
            </w:pPr>
            <w:r>
              <w:rPr>
                <w:rFonts w:ascii="宋体" w:hAnsi="宋体" w:hint="eastAsia"/>
                <w:sz w:val="24"/>
              </w:rPr>
              <w:t xml:space="preserve">     </w:t>
            </w:r>
          </w:p>
          <w:p w14:paraId="0F792F16" w14:textId="77777777" w:rsidR="00477244" w:rsidRDefault="00477244">
            <w:pPr>
              <w:autoSpaceDE w:val="0"/>
              <w:autoSpaceDN w:val="0"/>
              <w:adjustRightInd w:val="0"/>
              <w:ind w:firstLineChars="1450" w:firstLine="3480"/>
              <w:rPr>
                <w:rFonts w:ascii="宋体" w:hAnsi="宋体"/>
                <w:sz w:val="24"/>
              </w:rPr>
            </w:pPr>
            <w:r>
              <w:rPr>
                <w:rFonts w:ascii="宋体" w:hAnsi="宋体" w:hint="eastAsia"/>
                <w:sz w:val="24"/>
              </w:rPr>
              <w:t>学校负责人签字：</w:t>
            </w:r>
          </w:p>
          <w:p w14:paraId="37100B47" w14:textId="77777777" w:rsidR="00477244" w:rsidRDefault="00477244">
            <w:pPr>
              <w:autoSpaceDE w:val="0"/>
              <w:autoSpaceDN w:val="0"/>
              <w:adjustRightInd w:val="0"/>
              <w:rPr>
                <w:rFonts w:ascii="宋体" w:hAnsi="宋体"/>
                <w:sz w:val="24"/>
              </w:rPr>
            </w:pPr>
          </w:p>
          <w:p w14:paraId="7D8D63AD" w14:textId="77777777" w:rsidR="00477244" w:rsidRDefault="00477244">
            <w:pPr>
              <w:autoSpaceDE w:val="0"/>
              <w:autoSpaceDN w:val="0"/>
              <w:adjustRightInd w:val="0"/>
              <w:rPr>
                <w:rFonts w:ascii="宋体" w:hAnsi="宋体"/>
                <w:sz w:val="24"/>
              </w:rPr>
            </w:pPr>
            <w:r>
              <w:rPr>
                <w:rFonts w:ascii="宋体" w:hAnsi="宋体" w:hint="eastAsia"/>
                <w:sz w:val="24"/>
              </w:rPr>
              <w:t xml:space="preserve">                             盖         章：         </w:t>
            </w:r>
          </w:p>
          <w:p w14:paraId="3435EF97" w14:textId="77777777" w:rsidR="00477244" w:rsidRDefault="00477244">
            <w:pPr>
              <w:autoSpaceDE w:val="0"/>
              <w:autoSpaceDN w:val="0"/>
              <w:adjustRightInd w:val="0"/>
              <w:ind w:right="480" w:firstLineChars="2350" w:firstLine="5640"/>
              <w:rPr>
                <w:rFonts w:ascii="宋体" w:hAnsi="宋体"/>
                <w:sz w:val="24"/>
              </w:rPr>
            </w:pPr>
            <w:r>
              <w:rPr>
                <w:rFonts w:ascii="宋体" w:hAnsi="宋体" w:hint="eastAsia"/>
                <w:sz w:val="24"/>
              </w:rPr>
              <w:t>年   月   日</w:t>
            </w:r>
          </w:p>
        </w:tc>
      </w:tr>
      <w:tr w:rsidR="00477244" w14:paraId="0D8D531B" w14:textId="77777777" w:rsidTr="007E3A40">
        <w:trPr>
          <w:gridAfter w:val="1"/>
          <w:wAfter w:w="15" w:type="dxa"/>
          <w:trHeight w:val="2597"/>
          <w:jc w:val="center"/>
        </w:trPr>
        <w:tc>
          <w:tcPr>
            <w:tcW w:w="1352" w:type="dxa"/>
            <w:vAlign w:val="center"/>
          </w:tcPr>
          <w:p w14:paraId="5A93C71D" w14:textId="77777777" w:rsidR="00477244" w:rsidRDefault="00477244" w:rsidP="00A94DAE">
            <w:pPr>
              <w:autoSpaceDE w:val="0"/>
              <w:autoSpaceDN w:val="0"/>
              <w:adjustRightInd w:val="0"/>
              <w:ind w:leftChars="-26" w:left="-55" w:rightChars="-42" w:right="-88" w:firstLineChars="1" w:firstLine="2"/>
              <w:jc w:val="center"/>
              <w:rPr>
                <w:rFonts w:ascii="宋体" w:hAnsi="宋体"/>
                <w:b/>
                <w:sz w:val="24"/>
              </w:rPr>
            </w:pPr>
            <w:r>
              <w:rPr>
                <w:rFonts w:ascii="宋体" w:hAnsi="宋体" w:hint="eastAsia"/>
                <w:b/>
                <w:sz w:val="24"/>
              </w:rPr>
              <w:t>教育厅</w:t>
            </w:r>
          </w:p>
          <w:p w14:paraId="724A80F8" w14:textId="77777777" w:rsidR="00477244" w:rsidRDefault="00477244" w:rsidP="00A94DAE">
            <w:pPr>
              <w:autoSpaceDE w:val="0"/>
              <w:autoSpaceDN w:val="0"/>
              <w:adjustRightInd w:val="0"/>
              <w:ind w:leftChars="-26" w:left="-55" w:rightChars="-42" w:right="-88" w:firstLineChars="1" w:firstLine="2"/>
              <w:jc w:val="center"/>
              <w:rPr>
                <w:rFonts w:ascii="宋体" w:hAnsi="宋体"/>
                <w:b/>
                <w:sz w:val="24"/>
              </w:rPr>
            </w:pPr>
            <w:r>
              <w:rPr>
                <w:rFonts w:ascii="宋体" w:hAnsi="宋体" w:hint="eastAsia"/>
                <w:b/>
                <w:sz w:val="24"/>
              </w:rPr>
              <w:t>审核意见</w:t>
            </w:r>
          </w:p>
        </w:tc>
        <w:tc>
          <w:tcPr>
            <w:tcW w:w="7878" w:type="dxa"/>
            <w:gridSpan w:val="6"/>
          </w:tcPr>
          <w:p w14:paraId="2F429757" w14:textId="77777777" w:rsidR="00477244" w:rsidRDefault="00477244">
            <w:pPr>
              <w:autoSpaceDE w:val="0"/>
              <w:autoSpaceDN w:val="0"/>
              <w:adjustRightInd w:val="0"/>
              <w:rPr>
                <w:rFonts w:ascii="宋体" w:hAnsi="宋体"/>
                <w:sz w:val="24"/>
              </w:rPr>
            </w:pPr>
          </w:p>
          <w:p w14:paraId="28B4B827" w14:textId="77777777" w:rsidR="00477244" w:rsidRDefault="00477244">
            <w:pPr>
              <w:autoSpaceDE w:val="0"/>
              <w:autoSpaceDN w:val="0"/>
              <w:adjustRightInd w:val="0"/>
              <w:ind w:firstLineChars="2450" w:firstLine="5880"/>
              <w:rPr>
                <w:rFonts w:ascii="宋体" w:hAnsi="宋体"/>
                <w:sz w:val="24"/>
              </w:rPr>
            </w:pPr>
          </w:p>
          <w:p w14:paraId="380977F3" w14:textId="77777777" w:rsidR="00477244" w:rsidRDefault="00477244">
            <w:pPr>
              <w:autoSpaceDE w:val="0"/>
              <w:autoSpaceDN w:val="0"/>
              <w:adjustRightInd w:val="0"/>
              <w:ind w:firstLineChars="2450" w:firstLine="5880"/>
              <w:rPr>
                <w:rFonts w:ascii="宋体" w:hAnsi="宋体"/>
                <w:sz w:val="24"/>
              </w:rPr>
            </w:pPr>
          </w:p>
          <w:p w14:paraId="5E4B7F90" w14:textId="77777777" w:rsidR="00477244" w:rsidRDefault="00477244">
            <w:pPr>
              <w:autoSpaceDE w:val="0"/>
              <w:autoSpaceDN w:val="0"/>
              <w:adjustRightInd w:val="0"/>
              <w:ind w:firstLineChars="2450" w:firstLine="5880"/>
              <w:rPr>
                <w:rFonts w:ascii="宋体" w:hAnsi="宋体"/>
                <w:sz w:val="24"/>
              </w:rPr>
            </w:pPr>
          </w:p>
          <w:p w14:paraId="1169B2CC" w14:textId="77777777" w:rsidR="00477244" w:rsidRDefault="00477244">
            <w:pPr>
              <w:autoSpaceDE w:val="0"/>
              <w:autoSpaceDN w:val="0"/>
              <w:adjustRightInd w:val="0"/>
              <w:ind w:firstLineChars="2450" w:firstLine="5880"/>
              <w:rPr>
                <w:rFonts w:ascii="宋体" w:hAnsi="宋体"/>
                <w:sz w:val="24"/>
              </w:rPr>
            </w:pPr>
          </w:p>
          <w:p w14:paraId="1EFCFCC6" w14:textId="77777777" w:rsidR="00477244" w:rsidRDefault="00477244">
            <w:pPr>
              <w:autoSpaceDE w:val="0"/>
              <w:autoSpaceDN w:val="0"/>
              <w:adjustRightInd w:val="0"/>
              <w:ind w:firstLineChars="2450" w:firstLine="5880"/>
              <w:rPr>
                <w:rFonts w:ascii="宋体" w:hAnsi="宋体"/>
                <w:sz w:val="24"/>
              </w:rPr>
            </w:pPr>
          </w:p>
          <w:p w14:paraId="6A7A0867" w14:textId="77777777" w:rsidR="00477244" w:rsidRDefault="00477244">
            <w:pPr>
              <w:autoSpaceDE w:val="0"/>
              <w:autoSpaceDN w:val="0"/>
              <w:adjustRightInd w:val="0"/>
              <w:ind w:firstLineChars="2450" w:firstLine="5880"/>
              <w:rPr>
                <w:rFonts w:ascii="宋体" w:hAnsi="宋体"/>
                <w:sz w:val="24"/>
              </w:rPr>
            </w:pPr>
          </w:p>
          <w:p w14:paraId="66A13467" w14:textId="77777777" w:rsidR="00477244" w:rsidRDefault="00477244">
            <w:pPr>
              <w:autoSpaceDE w:val="0"/>
              <w:autoSpaceDN w:val="0"/>
              <w:adjustRightInd w:val="0"/>
              <w:rPr>
                <w:rFonts w:ascii="宋体" w:hAnsi="宋体"/>
                <w:sz w:val="24"/>
              </w:rPr>
            </w:pPr>
            <w:r>
              <w:rPr>
                <w:rFonts w:ascii="宋体" w:hAnsi="宋体" w:hint="eastAsia"/>
                <w:sz w:val="24"/>
              </w:rPr>
              <w:t xml:space="preserve">                                     盖     章：</w:t>
            </w:r>
          </w:p>
          <w:p w14:paraId="51643D37" w14:textId="77777777" w:rsidR="00477244" w:rsidRDefault="00477244">
            <w:pPr>
              <w:autoSpaceDE w:val="0"/>
              <w:autoSpaceDN w:val="0"/>
              <w:adjustRightInd w:val="0"/>
              <w:ind w:right="480" w:firstLineChars="2200" w:firstLine="5280"/>
              <w:jc w:val="center"/>
              <w:rPr>
                <w:rFonts w:ascii="宋体" w:hAnsi="宋体"/>
                <w:sz w:val="24"/>
              </w:rPr>
            </w:pPr>
            <w:r>
              <w:rPr>
                <w:rFonts w:ascii="宋体" w:hAnsi="宋体" w:hint="eastAsia"/>
                <w:sz w:val="24"/>
              </w:rPr>
              <w:t>年   月   日</w:t>
            </w:r>
          </w:p>
        </w:tc>
      </w:tr>
    </w:tbl>
    <w:p w14:paraId="01B9EA69" w14:textId="77777777" w:rsidR="00477244" w:rsidRDefault="00477244">
      <w:pPr>
        <w:widowControl/>
        <w:jc w:val="left"/>
        <w:rPr>
          <w:kern w:val="0"/>
        </w:rPr>
      </w:pPr>
    </w:p>
    <w:sectPr w:rsidR="00477244">
      <w:headerReference w:type="default" r:id="rId9"/>
      <w:pgSz w:w="11906" w:h="16838"/>
      <w:pgMar w:top="1304" w:right="1286" w:bottom="1247" w:left="1474"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A2B30" w14:textId="77777777" w:rsidR="00A507CD" w:rsidRDefault="00A507CD">
      <w:r>
        <w:separator/>
      </w:r>
    </w:p>
  </w:endnote>
  <w:endnote w:type="continuationSeparator" w:id="0">
    <w:p w14:paraId="7801F10D" w14:textId="77777777" w:rsidR="00A507CD" w:rsidRDefault="00A50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00"/>
    <w:family w:val="auto"/>
    <w:pitch w:val="default"/>
  </w:font>
  <w:font w:name="微软雅黑">
    <w:panose1 w:val="020B0503020204020204"/>
    <w:charset w:val="86"/>
    <w:family w:val="swiss"/>
    <w:pitch w:val="variable"/>
    <w:sig w:usb0="80000287" w:usb1="2ACF3C50" w:usb2="00000016" w:usb3="00000000" w:csb0="0004001F" w:csb1="00000000"/>
  </w:font>
  <w:font w:name="楷体_GB2312">
    <w:altName w:val="微软雅黑"/>
    <w:charset w:val="86"/>
    <w:family w:val="modern"/>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3EF6C" w14:textId="77777777" w:rsidR="00A507CD" w:rsidRDefault="00A507CD">
      <w:r>
        <w:separator/>
      </w:r>
    </w:p>
  </w:footnote>
  <w:footnote w:type="continuationSeparator" w:id="0">
    <w:p w14:paraId="1D1F5893" w14:textId="77777777" w:rsidR="00A507CD" w:rsidRDefault="00A507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417F7" w14:textId="77777777" w:rsidR="00477244" w:rsidRDefault="00477244" w:rsidP="003852B4">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140E7F"/>
    <w:multiLevelType w:val="singleLevel"/>
    <w:tmpl w:val="59140E7F"/>
    <w:lvl w:ilvl="0">
      <w:start w:val="1"/>
      <w:numFmt w:val="decimal"/>
      <w:suff w:val="nothing"/>
      <w:lvlText w:val="（%1）"/>
      <w:lvlJc w:val="left"/>
    </w:lvl>
  </w:abstractNum>
  <w:abstractNum w:abstractNumId="1" w15:restartNumberingAfterBreak="0">
    <w:nsid w:val="59148CAE"/>
    <w:multiLevelType w:val="singleLevel"/>
    <w:tmpl w:val="59148CAE"/>
    <w:lvl w:ilvl="0">
      <w:start w:val="1"/>
      <w:numFmt w:val="decimal"/>
      <w:suff w:val="nothing"/>
      <w:lvlText w:val="%1."/>
      <w:lvlJc w:val="left"/>
    </w:lvl>
  </w:abstractNum>
  <w:abstractNum w:abstractNumId="2" w15:restartNumberingAfterBreak="0">
    <w:nsid w:val="59148CC9"/>
    <w:multiLevelType w:val="singleLevel"/>
    <w:tmpl w:val="59148CC9"/>
    <w:lvl w:ilvl="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doNotValidateAgainstSchema/>
  <w:doNotDemarcateInvalidXml/>
  <w:hdrShapeDefaults>
    <o:shapedefaults v:ext="edit" spidmax="2049"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10106A"/>
    <w:rsid w:val="00135285"/>
    <w:rsid w:val="00172A27"/>
    <w:rsid w:val="001A2D56"/>
    <w:rsid w:val="001A6452"/>
    <w:rsid w:val="001C1C45"/>
    <w:rsid w:val="00201B71"/>
    <w:rsid w:val="00202600"/>
    <w:rsid w:val="00212F05"/>
    <w:rsid w:val="0026473E"/>
    <w:rsid w:val="002A43F7"/>
    <w:rsid w:val="003852B4"/>
    <w:rsid w:val="003A2B1D"/>
    <w:rsid w:val="00435711"/>
    <w:rsid w:val="00463DF5"/>
    <w:rsid w:val="0046610A"/>
    <w:rsid w:val="00476F86"/>
    <w:rsid w:val="00477244"/>
    <w:rsid w:val="004D525D"/>
    <w:rsid w:val="00526B93"/>
    <w:rsid w:val="0058292D"/>
    <w:rsid w:val="00595463"/>
    <w:rsid w:val="005A7292"/>
    <w:rsid w:val="0064208A"/>
    <w:rsid w:val="006474A5"/>
    <w:rsid w:val="00652B4A"/>
    <w:rsid w:val="00657EAE"/>
    <w:rsid w:val="0066344D"/>
    <w:rsid w:val="006654C5"/>
    <w:rsid w:val="006C1740"/>
    <w:rsid w:val="006E132A"/>
    <w:rsid w:val="006F4513"/>
    <w:rsid w:val="0072323A"/>
    <w:rsid w:val="007919BE"/>
    <w:rsid w:val="007A45A0"/>
    <w:rsid w:val="007D621B"/>
    <w:rsid w:val="007E3A40"/>
    <w:rsid w:val="0082331C"/>
    <w:rsid w:val="00854BE1"/>
    <w:rsid w:val="0088299C"/>
    <w:rsid w:val="0088724F"/>
    <w:rsid w:val="008B5908"/>
    <w:rsid w:val="008E3B25"/>
    <w:rsid w:val="00917B2B"/>
    <w:rsid w:val="009626EE"/>
    <w:rsid w:val="0096353B"/>
    <w:rsid w:val="009860F1"/>
    <w:rsid w:val="00A507CD"/>
    <w:rsid w:val="00A94DAE"/>
    <w:rsid w:val="00AB7435"/>
    <w:rsid w:val="00AC29BC"/>
    <w:rsid w:val="00AF4F9A"/>
    <w:rsid w:val="00B077BF"/>
    <w:rsid w:val="00B10403"/>
    <w:rsid w:val="00B1754D"/>
    <w:rsid w:val="00B61A2E"/>
    <w:rsid w:val="00BA6D4B"/>
    <w:rsid w:val="00BB6354"/>
    <w:rsid w:val="00BC7AC9"/>
    <w:rsid w:val="00C0531C"/>
    <w:rsid w:val="00C24780"/>
    <w:rsid w:val="00D47ECF"/>
    <w:rsid w:val="00D94C7C"/>
    <w:rsid w:val="00DA5BF0"/>
    <w:rsid w:val="00DF058A"/>
    <w:rsid w:val="00E66036"/>
    <w:rsid w:val="00EA2DB1"/>
    <w:rsid w:val="00F213E9"/>
    <w:rsid w:val="00F26547"/>
    <w:rsid w:val="00F3104A"/>
    <w:rsid w:val="00F6036D"/>
    <w:rsid w:val="00F60569"/>
    <w:rsid w:val="00F65B09"/>
    <w:rsid w:val="00F87DDC"/>
    <w:rsid w:val="00F953AE"/>
    <w:rsid w:val="01686DB1"/>
    <w:rsid w:val="18103F83"/>
    <w:rsid w:val="1BE121EA"/>
    <w:rsid w:val="1DE0665D"/>
    <w:rsid w:val="219E3F11"/>
    <w:rsid w:val="255F4FE0"/>
    <w:rsid w:val="278D10E4"/>
    <w:rsid w:val="2C5825AB"/>
    <w:rsid w:val="32096BFE"/>
    <w:rsid w:val="3647563C"/>
    <w:rsid w:val="3D1350DC"/>
    <w:rsid w:val="493616CE"/>
    <w:rsid w:val="50B3474F"/>
    <w:rsid w:val="51CF0D3C"/>
    <w:rsid w:val="58F25895"/>
    <w:rsid w:val="5D7A0CEA"/>
    <w:rsid w:val="61B0016C"/>
    <w:rsid w:val="65545C29"/>
    <w:rsid w:val="6EF83476"/>
    <w:rsid w:val="7BCB28BD"/>
    <w:rsid w:val="7C887F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14:docId w14:val="1B3128FB"/>
  <w15:chartTrackingRefBased/>
  <w15:docId w15:val="{1390B22A-1500-4858-AFA6-0BE5EB955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2">
    <w:name w:val="heading 2"/>
    <w:basedOn w:val="a"/>
    <w:next w:val="a"/>
    <w:qFormat/>
    <w:pPr>
      <w:keepNext/>
      <w:keepLines/>
      <w:spacing w:before="260" w:after="260"/>
      <w:ind w:firstLineChars="200" w:firstLine="480"/>
      <w:jc w:val="left"/>
      <w:outlineLvl w:val="1"/>
    </w:pPr>
    <w:rPr>
      <w:rFonts w:ascii="Arial" w:hAnsi="Arial"/>
      <w:sz w:val="24"/>
    </w:rPr>
  </w:style>
  <w:style w:type="paragraph" w:styleId="3">
    <w:name w:val="heading 3"/>
    <w:basedOn w:val="a"/>
    <w:next w:val="a"/>
    <w:link w:val="30"/>
    <w:qFormat/>
    <w:pPr>
      <w:keepNext/>
      <w:keepLines/>
      <w:spacing w:before="100" w:after="100"/>
      <w:jc w:val="left"/>
      <w:outlineLvl w:val="2"/>
    </w:pPr>
    <w:rPr>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character" w:styleId="a4">
    <w:name w:val="page number"/>
    <w:basedOn w:val="a0"/>
  </w:style>
  <w:style w:type="character" w:customStyle="1" w:styleId="30">
    <w:name w:val="标题 3 字符"/>
    <w:link w:val="3"/>
    <w:rPr>
      <w:rFonts w:ascii="Times New Roman" w:eastAsia="宋体" w:hAnsi="Times New Roman"/>
      <w:b/>
      <w:sz w:val="24"/>
    </w:rPr>
  </w:style>
  <w:style w:type="paragraph" w:styleId="a5">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footer"/>
    <w:basedOn w:val="a"/>
    <w:pPr>
      <w:tabs>
        <w:tab w:val="center" w:pos="4153"/>
        <w:tab w:val="right" w:pos="8306"/>
      </w:tabs>
      <w:snapToGrid w:val="0"/>
      <w:jc w:val="left"/>
    </w:pPr>
    <w:rPr>
      <w:sz w:val="18"/>
    </w:rPr>
  </w:style>
  <w:style w:type="paragraph" w:styleId="a7">
    <w:name w:val="Normal (Web)"/>
    <w:basedOn w:val="a"/>
    <w:rPr>
      <w:sz w:val="24"/>
    </w:rPr>
  </w:style>
  <w:style w:type="paragraph" w:styleId="a8">
    <w:name w:val="No Spacing"/>
    <w:qFormat/>
    <w:pPr>
      <w:widowControl w:val="0"/>
      <w:jc w:val="both"/>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CN" altLang="en-US"/>
              <a:t>客户选择鲜花消费原因</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tx>
            <c:strRef>
              <c:f>Sheet1!$B$1</c:f>
              <c:strCache>
                <c:ptCount val="1"/>
                <c:pt idx="0">
                  <c:v>用户选择鲜花消费原因</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4F1-425F-B00B-DCD78D63B10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4F1-425F-B00B-DCD78D63B10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4F1-425F-B00B-DCD78D63B10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4F1-425F-B00B-DCD78D63B10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4F1-425F-B00B-DCD78D63B103}"/>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A4F1-425F-B00B-DCD78D63B103}"/>
              </c:ext>
            </c:extLst>
          </c:dPt>
          <c:cat>
            <c:strRef>
              <c:f>Sheet1!$A$2:$A$7</c:f>
              <c:strCache>
                <c:ptCount val="6"/>
                <c:pt idx="0">
                  <c:v>方便</c:v>
                </c:pt>
                <c:pt idx="1">
                  <c:v>服务到位</c:v>
                </c:pt>
                <c:pt idx="2">
                  <c:v>好奇心</c:v>
                </c:pt>
                <c:pt idx="3">
                  <c:v>改善生活品质</c:v>
                </c:pt>
                <c:pt idx="4">
                  <c:v>追求文艺情怀</c:v>
                </c:pt>
                <c:pt idx="5">
                  <c:v>价格优惠</c:v>
                </c:pt>
              </c:strCache>
            </c:strRef>
          </c:cat>
          <c:val>
            <c:numRef>
              <c:f>Sheet1!$B$2:$B$7</c:f>
              <c:numCache>
                <c:formatCode>0.00%</c:formatCode>
                <c:ptCount val="6"/>
                <c:pt idx="0">
                  <c:v>5.1499999999999997E-2</c:v>
                </c:pt>
                <c:pt idx="1">
                  <c:v>0.11849999999999999</c:v>
                </c:pt>
                <c:pt idx="2">
                  <c:v>0.14099999999999999</c:v>
                </c:pt>
                <c:pt idx="3">
                  <c:v>0.14849999999999999</c:v>
                </c:pt>
                <c:pt idx="4">
                  <c:v>0.23250000000000001</c:v>
                </c:pt>
                <c:pt idx="5">
                  <c:v>0.308</c:v>
                </c:pt>
              </c:numCache>
            </c:numRef>
          </c:val>
          <c:extLst>
            <c:ext xmlns:c16="http://schemas.microsoft.com/office/drawing/2014/chart" uri="{C3380CC4-5D6E-409C-BE32-E72D297353CC}">
              <c16:uniqueId val="{00000000-51C8-4D1C-9698-1C6F9F037F19}"/>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11718759113444153"/>
          <c:y val="0.88777309086364187"/>
          <c:w val="0.79108759842519683"/>
          <c:h val="8.841738532683414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12</Pages>
  <Words>1119</Words>
  <Characters>6383</Characters>
  <Application>Microsoft Office Word</Application>
  <DocSecurity>0</DocSecurity>
  <PresentationFormat/>
  <Lines>53</Lines>
  <Paragraphs>14</Paragraphs>
  <Slides>0</Slides>
  <Notes>0</Notes>
  <HiddenSlides>0</HiddenSlides>
  <MMClips>0</MMClips>
  <ScaleCrop>false</ScaleCrop>
  <Manager/>
  <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关于组织开展黑龙江省大学生创新创业训练计划项目结题验收工作的通知</dc:title>
  <dc:subject/>
  <dc:creator>微软用户</dc:creator>
  <cp:keywords/>
  <dc:description/>
  <cp:lastModifiedBy>杨 玉玲</cp:lastModifiedBy>
  <cp:revision>17</cp:revision>
  <cp:lastPrinted>2017-06-26T08:49:00Z</cp:lastPrinted>
  <dcterms:created xsi:type="dcterms:W3CDTF">2021-10-15T13:42:00Z</dcterms:created>
  <dcterms:modified xsi:type="dcterms:W3CDTF">2021-10-17T08:44:00Z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2052-10.1.0.6490</vt:lpwstr>
  </property>
</Properties>
</file>